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57250">
      <w:pPr>
        <w:spacing w:before="100" w:beforeAutospacing="1" w:after="100" w:afterAutospacing="1" w:line="0" w:lineRule="atLeast"/>
        <w:jc w:val="left"/>
        <w:rPr>
          <w:rFonts w:hint="default" w:ascii="宋体" w:hAnsi="宋体" w:eastAsiaTheme="minorEastAsia"/>
          <w:b/>
          <w:bCs w:val="0"/>
          <w:sz w:val="24"/>
          <w:lang w:val="en-US" w:eastAsia="zh-CN"/>
        </w:rPr>
      </w:pPr>
      <w:r>
        <w:rPr>
          <w:rFonts w:hint="eastAsia" w:ascii="宋体" w:hAnsi="宋体"/>
          <w:b/>
          <w:bCs w:val="0"/>
          <w:sz w:val="24"/>
          <w:lang w:val="en-US" w:eastAsia="zh-CN"/>
        </w:rPr>
        <w:t>附件：采购清单</w:t>
      </w:r>
      <w:bookmarkStart w:id="0" w:name="_GoBack"/>
      <w:bookmarkEnd w:id="0"/>
    </w:p>
    <w:tbl>
      <w:tblPr>
        <w:tblStyle w:val="2"/>
        <w:tblW w:w="98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88"/>
        <w:gridCol w:w="3625"/>
        <w:gridCol w:w="520"/>
        <w:gridCol w:w="560"/>
        <w:gridCol w:w="1057"/>
        <w:gridCol w:w="1303"/>
      </w:tblGrid>
      <w:tr w14:paraId="3C350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71086">
            <w:pPr>
              <w:spacing w:before="100" w:beforeAutospacing="1" w:after="100" w:afterAutospacing="1" w:line="0" w:lineRule="atLeast"/>
              <w:jc w:val="center"/>
              <w:rPr>
                <w:rFonts w:hint="eastAsia" w:ascii="宋体" w:hAnsi="宋体"/>
                <w:b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</w:rPr>
              <w:t>序号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E20EE">
            <w:pPr>
              <w:spacing w:before="100" w:beforeAutospacing="1" w:after="100" w:afterAutospacing="1" w:line="0" w:lineRule="atLeast"/>
              <w:jc w:val="center"/>
              <w:rPr>
                <w:rFonts w:hint="eastAsia" w:ascii="宋体" w:hAnsi="宋体"/>
                <w:b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</w:rPr>
              <w:t>物资名称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E83A3">
            <w:pPr>
              <w:spacing w:before="100" w:beforeAutospacing="1" w:after="100" w:afterAutospacing="1" w:line="0" w:lineRule="atLeast"/>
              <w:jc w:val="center"/>
              <w:rPr>
                <w:rFonts w:hint="eastAsia" w:ascii="宋体" w:hAnsi="宋体"/>
                <w:b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</w:rPr>
              <w:t>型号规格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A6628">
            <w:pPr>
              <w:spacing w:before="100" w:beforeAutospacing="1" w:after="100" w:afterAutospacing="1" w:line="0" w:lineRule="atLeast"/>
              <w:jc w:val="center"/>
              <w:rPr>
                <w:rFonts w:hint="eastAsia" w:ascii="宋体" w:hAnsi="宋体"/>
                <w:b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</w:rPr>
              <w:t>单位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D7E64">
            <w:pPr>
              <w:spacing w:before="100" w:beforeAutospacing="1" w:after="100" w:afterAutospacing="1" w:line="0" w:lineRule="atLeast"/>
              <w:jc w:val="center"/>
              <w:rPr>
                <w:rFonts w:hint="eastAsia" w:ascii="宋体" w:hAnsi="宋体"/>
                <w:b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</w:rPr>
              <w:t>数量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70E3A">
            <w:pPr>
              <w:spacing w:before="100" w:beforeAutospacing="1" w:after="100" w:afterAutospacing="1" w:line="0" w:lineRule="atLeast"/>
              <w:jc w:val="center"/>
              <w:rPr>
                <w:rFonts w:hint="default" w:ascii="宋体" w:hAnsi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lang w:val="en-US" w:eastAsia="zh-CN"/>
              </w:rPr>
              <w:t>图示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61066">
            <w:pPr>
              <w:spacing w:before="100" w:beforeAutospacing="1" w:after="100" w:afterAutospacing="1" w:line="0" w:lineRule="atLeast"/>
              <w:jc w:val="center"/>
              <w:rPr>
                <w:rFonts w:hint="eastAsia" w:ascii="宋体" w:hAnsi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lang w:val="en-US" w:eastAsia="zh-CN"/>
              </w:rPr>
              <w:t>备注</w:t>
            </w:r>
          </w:p>
        </w:tc>
      </w:tr>
      <w:tr w14:paraId="0FCB8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exac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994E9"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C02AF"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双人位防静电焊接工作台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30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1、桌面承重：50*50方管壁厚1.5mm，承重1吨</w:t>
            </w:r>
          </w:p>
          <w:p w14:paraId="2D597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2、桌面尺寸：1500×600×750mm，桌面材质要求多层板+防静电皮，桌面厚度5公分</w:t>
            </w:r>
          </w:p>
          <w:p w14:paraId="5AEF8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3、抽屉需求：2个</w:t>
            </w:r>
          </w:p>
          <w:p w14:paraId="56721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4、插座需求：3个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D62BA"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ED611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93D3A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eastAsia="zh-CN"/>
              </w:rPr>
              <w:drawing>
                <wp:inline distT="0" distB="0" distL="114300" distR="114300">
                  <wp:extent cx="527050" cy="581660"/>
                  <wp:effectExtent l="0" t="0" r="6350" b="8890"/>
                  <wp:docPr id="1" name="图片 1" descr="9bd759a413062f2d1ee672df19615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bd759a413062f2d1ee672df1961554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58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AFDE1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5F60D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EBAC5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A0F504">
            <w:pPr>
              <w:spacing w:before="100" w:beforeAutospacing="1" w:after="100" w:afterAutospacing="1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双人位防静电焊接工作台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桌垫+灯管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84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1500×600mm防静电皮+灯管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B8263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套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2A4EC">
            <w:pPr>
              <w:spacing w:before="100" w:beforeAutospacing="1" w:after="100" w:afterAutospacing="1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15436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eastAsia="zh-CN"/>
              </w:rPr>
              <w:drawing>
                <wp:inline distT="0" distB="0" distL="114300" distR="114300">
                  <wp:extent cx="527050" cy="581660"/>
                  <wp:effectExtent l="0" t="0" r="6350" b="8890"/>
                  <wp:docPr id="7" name="图片 7" descr="9bd759a413062f2d1ee672df19615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9bd759a413062f2d1ee672df1961554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58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8122A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6A61F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54CE9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F6538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防静电工作椅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1C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椅子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5CFB9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把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DD5AF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55CB3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20D8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3EB14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E51E2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B7C7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焊接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/维修工作台灯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46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带放大镜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05E09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套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CF495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5D30D">
            <w:pPr>
              <w:spacing w:before="100" w:beforeAutospacing="1" w:after="100" w:afterAutospacing="1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408305" cy="512445"/>
                  <wp:effectExtent l="0" t="0" r="10795" b="1905"/>
                  <wp:docPr id="6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4312" b="13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305" cy="512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19452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6EED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2F2FE">
            <w:pPr>
              <w:spacing w:before="100" w:beforeAutospacing="1" w:after="100" w:afterAutospacing="1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C6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工作台灯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53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夹子底座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6F2B7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个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2E8B2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7111C">
            <w:pPr>
              <w:spacing w:before="100" w:beforeAutospacing="1" w:after="100" w:afterAutospacing="1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lang w:val="en-US" w:eastAsia="zh-CN"/>
              </w:rPr>
              <w:drawing>
                <wp:inline distT="0" distB="0" distL="114300" distR="114300">
                  <wp:extent cx="531495" cy="360045"/>
                  <wp:effectExtent l="0" t="0" r="1905" b="1905"/>
                  <wp:docPr id="8" name="图片 8" descr="edca53f917a273c742034c5d9a000b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edca53f917a273c742034c5d9a000b8b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9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E8FB0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 w14:paraId="68FE3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E188C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A3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双人电脑桌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98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1200×600×750mm</w:t>
            </w:r>
          </w:p>
          <w:p w14:paraId="130BC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钢木结构，含钢制主机架，基材采用国内一线品牌E1级及以上环保板材，桌面板厚度为25mm，要求整体承重力强、稳定性好、美观大方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3DA45"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EBF9D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CB2F2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drawing>
                <wp:inline distT="0" distB="0" distL="114300" distR="114300">
                  <wp:extent cx="529590" cy="394970"/>
                  <wp:effectExtent l="0" t="0" r="3810" b="5080"/>
                  <wp:docPr id="19" name="图片 19" descr="0185bf890e0dae690200212ca31bb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0185bf890e0dae690200212ca31bb43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F3349">
            <w:pPr>
              <w:jc w:val="center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34F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95FE0"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8B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学生椅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BC196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标准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BAD00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把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4A9D2">
            <w:pPr>
              <w:spacing w:before="100" w:beforeAutospacing="1" w:after="100" w:afterAutospacing="1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56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95D3D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drawing>
                <wp:inline distT="0" distB="0" distL="114300" distR="114300">
                  <wp:extent cx="539750" cy="634365"/>
                  <wp:effectExtent l="0" t="0" r="12700" b="13335"/>
                  <wp:docPr id="177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6182" b="179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34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DB45C">
            <w:pPr>
              <w:jc w:val="center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5C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5DA74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22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教师</w:t>
            </w:r>
            <w:r>
              <w:rPr>
                <w:rFonts w:hint="eastAsia" w:ascii="宋体" w:hAnsi="宋体"/>
                <w:szCs w:val="21"/>
              </w:rPr>
              <w:t>电脑桌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CD4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1200×600×750mm</w:t>
            </w:r>
          </w:p>
          <w:p w14:paraId="128B9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钢木结构，含钢制主机架，基材采用国内一线品牌E1级及以上环保板材，桌面板厚度为25mm，要求整体承重力强、稳定性好、美观大方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87633"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DB88F">
            <w:pPr>
              <w:spacing w:before="100" w:beforeAutospacing="1" w:after="100" w:afterAutospacing="1"/>
              <w:jc w:val="center"/>
              <w:rPr>
                <w:rFonts w:hint="default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D2B63">
            <w:pPr>
              <w:spacing w:before="100" w:beforeAutospacing="1" w:after="100" w:afterAutospacing="1"/>
              <w:jc w:val="center"/>
              <w:rPr>
                <w:rFonts w:hint="default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/>
                <w:kern w:val="2"/>
                <w:sz w:val="21"/>
                <w:szCs w:val="21"/>
                <w:lang w:val="en-US" w:eastAsia="zh-CN" w:bidi="ar-SA"/>
              </w:rPr>
              <w:drawing>
                <wp:inline distT="0" distB="0" distL="114300" distR="114300">
                  <wp:extent cx="529590" cy="394970"/>
                  <wp:effectExtent l="0" t="0" r="3810" b="5080"/>
                  <wp:docPr id="18" name="图片 18" descr="0185bf890e0dae690200212ca31bb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0185bf890e0dae690200212ca31bb43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89C4">
            <w:pPr>
              <w:jc w:val="center"/>
              <w:rPr>
                <w:rFonts w:hint="default" w:ascii="宋体" w:hAnsi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3513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00AB24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C8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教师椅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F34AB"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标准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4D18F3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把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C46B92">
            <w:pPr>
              <w:spacing w:before="100" w:beforeAutospacing="1" w:after="100" w:afterAutospacing="1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E02FF">
            <w:pPr>
              <w:spacing w:before="100" w:beforeAutospacing="1" w:after="100" w:afterAutospacing="1"/>
              <w:jc w:val="center"/>
              <w:rPr>
                <w:rFonts w:hint="default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drawing>
                <wp:inline distT="0" distB="0" distL="114300" distR="114300">
                  <wp:extent cx="539750" cy="634365"/>
                  <wp:effectExtent l="0" t="0" r="12700" b="13335"/>
                  <wp:docPr id="3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6182" b="179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34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23614">
            <w:pPr>
              <w:jc w:val="center"/>
              <w:rPr>
                <w:rFonts w:hint="default" w:ascii="宋体" w:hAnsi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0AB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E5B34C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2902BB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文件柜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084949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上玻下柜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F9690C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组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69201C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2F3F21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566420" cy="742950"/>
                  <wp:effectExtent l="0" t="0" r="5080" b="0"/>
                  <wp:docPr id="22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69919" t="76993" r="5626" b="150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2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E60F4D">
            <w:pPr>
              <w:spacing w:before="100" w:beforeAutospacing="1" w:after="100" w:afterAutospacing="1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2BBC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exac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98CB3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备注</w:t>
            </w:r>
          </w:p>
        </w:tc>
        <w:tc>
          <w:tcPr>
            <w:tcW w:w="90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45025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1.以上产品图示仅供参考，家具尺寸允许合理偏差，报价单位可以根据项目现场及自身优势合理配置家具方案。</w:t>
            </w:r>
          </w:p>
          <w:p w14:paraId="0C8A3CB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2.报价单位对报价产品有修改或调整的，需要在“图示”栏附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实际报价的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产品图片或设计图。</w:t>
            </w:r>
          </w:p>
          <w:p w14:paraId="03B67B66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3.报价文件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提交两个版本：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  <w:lang w:eastAsia="zh-CN"/>
              </w:rPr>
              <w:t>PDF格式（盖章扫描版）、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  <w:lang w:val="en-US" w:eastAsia="zh-CN"/>
              </w:rPr>
              <w:t>可编辑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single"/>
                <w:lang w:eastAsia="zh-CN"/>
              </w:rPr>
              <w:t>电子版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，5月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日8：00-11：00发送至新华集团采购部邮箱：xhjtcgb01@xinhuaedu.com。</w:t>
            </w:r>
          </w:p>
          <w:p w14:paraId="77656C6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4.本项目没有预付款，项目结束并经甲方验收合格后支付95%货款，余款作为质保金，于验收合格1年后无质量问题及其他扣款情形一次性付清（无息）。</w:t>
            </w:r>
          </w:p>
          <w:p w14:paraId="5903A3BA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根据产品特点，采购方不排除再次分包采购的可能，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最终以实际采购数字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据实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结算。</w:t>
            </w:r>
          </w:p>
        </w:tc>
      </w:tr>
    </w:tbl>
    <w:p w14:paraId="042D78BA"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-447040</wp:posOffset>
            </wp:positionH>
            <wp:positionV relativeFrom="paragraph">
              <wp:posOffset>742315</wp:posOffset>
            </wp:positionV>
            <wp:extent cx="2257425" cy="2349500"/>
            <wp:effectExtent l="0" t="0" r="9525" b="12700"/>
            <wp:wrapTopAndBottom/>
            <wp:docPr id="30" name="图片 30" descr="9cd41f03b8eef40d18eec4a72b070f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9cd41f03b8eef40d18eec4a72b070fea"/>
                    <pic:cNvPicPr>
                      <a:picLocks noChangeAspect="1"/>
                    </pic:cNvPicPr>
                  </pic:nvPicPr>
                  <pic:blipFill>
                    <a:blip r:embed="rId10"/>
                    <a:srcRect l="4865" t="5388" r="5521" b="1013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818ABE"/>
    <w:p w14:paraId="705A5D0D"/>
    <w:p w14:paraId="7DBEED6B"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3575685</wp:posOffset>
            </wp:positionH>
            <wp:positionV relativeFrom="paragraph">
              <wp:posOffset>341630</wp:posOffset>
            </wp:positionV>
            <wp:extent cx="2037080" cy="1217930"/>
            <wp:effectExtent l="0" t="0" r="1270" b="1270"/>
            <wp:wrapSquare wrapText="bothSides"/>
            <wp:docPr id="9" name="图片 9" descr="edca53f917a273c742034c5d9a000b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dca53f917a273c742034c5d9a000b8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1786255</wp:posOffset>
            </wp:positionH>
            <wp:positionV relativeFrom="paragraph">
              <wp:posOffset>435610</wp:posOffset>
            </wp:positionV>
            <wp:extent cx="1433195" cy="1798320"/>
            <wp:effectExtent l="0" t="0" r="14605" b="11430"/>
            <wp:wrapTight wrapText="bothSides">
              <wp:wrapPolygon>
                <wp:start x="0" y="0"/>
                <wp:lineTo x="0" y="21280"/>
                <wp:lineTo x="21246" y="21280"/>
                <wp:lineTo x="21246" y="0"/>
                <wp:lineTo x="0" y="0"/>
              </wp:wrapPolygon>
            </wp:wrapTight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rcRect t="24312" b="13005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179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2610B7A1">
      <w:r>
        <w:rPr>
          <w:rFonts w:hint="default" w:ascii="宋体" w:hAnsi="宋体" w:eastAsia="宋体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2808605" cy="2094865"/>
            <wp:effectExtent l="0" t="0" r="10795" b="635"/>
            <wp:docPr id="2" name="图片 2" descr="0185bf890e0dae690200212ca31bb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185bf890e0dae690200212ca31bb4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8605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-391160</wp:posOffset>
            </wp:positionH>
            <wp:positionV relativeFrom="paragraph">
              <wp:posOffset>137160</wp:posOffset>
            </wp:positionV>
            <wp:extent cx="1651000" cy="2164715"/>
            <wp:effectExtent l="0" t="0" r="6350" b="6985"/>
            <wp:wrapSquare wrapText="bothSides"/>
            <wp:docPr id="2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rcRect l="69919" t="76993" r="5626" b="15066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2164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27A61940"/>
    <w:p w14:paraId="3633C914"/>
    <w:p w14:paraId="14BC514F"/>
    <w:p w14:paraId="6DEA55C7"/>
    <w:p w14:paraId="6F9BDAA8"/>
    <w:p w14:paraId="106025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56EF0"/>
    <w:rsid w:val="4295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webp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2026-05-14T00:40:00Z</dcterms:created>
  <dc:creator>心若向阳</dc:creator>
  <cp:lastModifiedBy>心若向阳</cp:lastModifiedBy>
  <dcterms:modified xsi:type="dcterms:W3CDTF">2026-05-14T00:44:15Z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903EC822ADC244118D4C3509E198DD11_11</vt:lpwstr>
  </property>
  <property fmtid="{D5CDD505-2E9C-101B-9397-08002B2CF9AE}" pid="4" name="KSOTemplateDocerSaveRecord">
    <vt:lpwstr>eyJoZGlkIjoiNWRkZWEwYjc3ZjU0NTk3MTZjMGQwMGQwN2RkMDczMzMiLCJ1c2VySWQiOiI0NDcxMDY1MDAifQ==</vt:lpwstr>
  </property>
</Properties>
</file>