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FE2CE0">
      <w:pPr>
        <w:spacing w:before="157" w:beforeLines="50" w:after="157" w:afterLines="50" w:line="360" w:lineRule="auto"/>
        <w:rPr>
          <w:rFonts w:hint="eastAsia" w:ascii="宋体" w:hAnsi="宋体" w:eastAsia="宋体" w:cs="宋体"/>
          <w:b/>
          <w:bCs/>
          <w:color w:val="000000"/>
          <w:sz w:val="30"/>
          <w:szCs w:val="30"/>
          <w:lang w:val="en-US" w:eastAsia="zh-CN"/>
        </w:rPr>
      </w:pPr>
      <w:r>
        <w:rPr>
          <w:rFonts w:hint="eastAsia" w:ascii="宋体" w:hAnsi="宋体" w:eastAsia="宋体" w:cs="宋体"/>
          <w:b/>
          <w:bCs/>
          <w:color w:val="000000"/>
          <w:sz w:val="30"/>
          <w:szCs w:val="30"/>
          <w:lang w:eastAsia="zh-CN"/>
        </w:rPr>
        <w:t>附件一</w:t>
      </w:r>
      <w:r>
        <w:rPr>
          <w:rFonts w:hint="eastAsia" w:ascii="宋体" w:hAnsi="宋体" w:eastAsia="宋体" w:cs="宋体"/>
          <w:b/>
          <w:bCs/>
          <w:color w:val="000000"/>
          <w:sz w:val="30"/>
          <w:szCs w:val="30"/>
          <w:lang w:val="en-US" w:eastAsia="zh-CN"/>
        </w:rPr>
        <w:t xml:space="preserve">                 </w:t>
      </w:r>
    </w:p>
    <w:p w14:paraId="798E69A2">
      <w:pPr>
        <w:spacing w:before="157" w:beforeLines="50" w:after="157" w:afterLines="50" w:line="360" w:lineRule="auto"/>
        <w:jc w:val="center"/>
        <w:rPr>
          <w:rFonts w:hint="eastAsia" w:ascii="宋体" w:hAnsi="宋体" w:eastAsia="宋体" w:cs="宋体"/>
          <w:b/>
          <w:bCs/>
          <w:color w:val="000000"/>
          <w:sz w:val="30"/>
          <w:szCs w:val="30"/>
          <w:lang w:eastAsia="zh-CN"/>
        </w:rPr>
      </w:pPr>
      <w:r>
        <w:rPr>
          <w:rFonts w:hint="eastAsia" w:ascii="宋体" w:hAnsi="宋体" w:eastAsia="宋体" w:cs="宋体"/>
          <w:b/>
          <w:bCs/>
          <w:color w:val="000000"/>
          <w:sz w:val="30"/>
          <w:szCs w:val="30"/>
          <w:lang w:val="en-US" w:eastAsia="zh-CN"/>
        </w:rPr>
        <w:t>《</w:t>
      </w:r>
      <w:r>
        <w:rPr>
          <w:rFonts w:hint="eastAsia" w:ascii="等线" w:hAnsi="等线" w:eastAsia="等线" w:cs="等线"/>
          <w:b/>
          <w:i w:val="0"/>
          <w:color w:val="000000"/>
          <w:kern w:val="0"/>
          <w:sz w:val="30"/>
          <w:szCs w:val="30"/>
          <w:u w:val="none"/>
          <w:lang w:val="en-US" w:eastAsia="zh-CN" w:bidi="ar"/>
        </w:rPr>
        <w:t>技术参数响应表</w:t>
      </w:r>
      <w:r>
        <w:rPr>
          <w:rFonts w:hint="eastAsia" w:ascii="宋体" w:hAnsi="宋体" w:eastAsia="宋体" w:cs="宋体"/>
          <w:b/>
          <w:bCs/>
          <w:color w:val="000000"/>
          <w:sz w:val="30"/>
          <w:szCs w:val="30"/>
          <w:lang w:val="en-US" w:eastAsia="zh-CN"/>
        </w:rPr>
        <w:t>》</w:t>
      </w:r>
    </w:p>
    <w:tbl>
      <w:tblPr>
        <w:tblStyle w:val="12"/>
        <w:tblW w:w="1001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88"/>
        <w:gridCol w:w="1592"/>
        <w:gridCol w:w="5128"/>
        <w:gridCol w:w="673"/>
        <w:gridCol w:w="1076"/>
        <w:gridCol w:w="854"/>
      </w:tblGrid>
      <w:tr w14:paraId="02F6E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88" w:type="dxa"/>
            <w:tcBorders>
              <w:top w:val="single" w:color="000000" w:sz="4" w:space="0"/>
              <w:left w:val="single" w:color="000000" w:sz="4" w:space="0"/>
              <w:bottom w:val="single" w:color="000000" w:sz="4" w:space="0"/>
              <w:right w:val="single" w:color="000000" w:sz="4" w:space="0"/>
            </w:tcBorders>
            <w:noWrap w:val="0"/>
            <w:vAlign w:val="center"/>
          </w:tcPr>
          <w:p w14:paraId="31F504C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序号</w:t>
            </w:r>
          </w:p>
        </w:tc>
        <w:tc>
          <w:tcPr>
            <w:tcW w:w="1592" w:type="dxa"/>
            <w:tcBorders>
              <w:top w:val="single" w:color="000000" w:sz="4" w:space="0"/>
              <w:left w:val="single" w:color="000000" w:sz="4" w:space="0"/>
              <w:bottom w:val="single" w:color="000000" w:sz="4" w:space="0"/>
              <w:right w:val="single" w:color="000000" w:sz="4" w:space="0"/>
            </w:tcBorders>
            <w:noWrap w:val="0"/>
            <w:vAlign w:val="center"/>
          </w:tcPr>
          <w:p w14:paraId="68D3935E">
            <w:pPr>
              <w:keepNext w:val="0"/>
              <w:keepLines w:val="0"/>
              <w:widowControl/>
              <w:suppressLineNumbers w:val="0"/>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设备</w:t>
            </w:r>
          </w:p>
          <w:p w14:paraId="358FD14E">
            <w:pPr>
              <w:keepNext w:val="0"/>
              <w:keepLines w:val="0"/>
              <w:widowControl/>
              <w:suppressLineNumbers w:val="0"/>
              <w:jc w:val="center"/>
              <w:textAlignment w:val="center"/>
              <w:rPr>
                <w:rFonts w:hint="eastAsia" w:ascii="宋体" w:hAnsi="宋体" w:eastAsia="宋体" w:cs="宋体"/>
                <w:b/>
                <w:bCs/>
                <w:i w:val="0"/>
                <w:iCs w:val="0"/>
                <w:color w:val="000000"/>
                <w:kern w:val="0"/>
                <w:sz w:val="20"/>
                <w:szCs w:val="20"/>
                <w:u w:val="none"/>
                <w:lang w:val="en-US" w:eastAsia="zh-CN" w:bidi="ar"/>
              </w:rPr>
            </w:pPr>
          </w:p>
          <w:p w14:paraId="27C60907">
            <w:pPr>
              <w:keepNext w:val="0"/>
              <w:keepLines w:val="0"/>
              <w:widowControl/>
              <w:suppressLineNumbers w:val="0"/>
              <w:jc w:val="center"/>
              <w:textAlignment w:val="center"/>
              <w:rPr>
                <w:rFonts w:hint="eastAsia" w:ascii="宋体" w:hAnsi="宋体" w:eastAsia="宋体" w:cs="宋体"/>
                <w:b/>
                <w:bCs/>
                <w:i w:val="0"/>
                <w:iCs w:val="0"/>
                <w:color w:val="000000"/>
                <w:kern w:val="0"/>
                <w:sz w:val="20"/>
                <w:szCs w:val="20"/>
                <w:u w:val="none"/>
                <w:lang w:val="en-US" w:eastAsia="zh-CN" w:bidi="ar"/>
              </w:rPr>
            </w:pPr>
          </w:p>
          <w:p w14:paraId="500623D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名称</w:t>
            </w:r>
          </w:p>
        </w:tc>
        <w:tc>
          <w:tcPr>
            <w:tcW w:w="5128" w:type="dxa"/>
            <w:tcBorders>
              <w:top w:val="single" w:color="000000" w:sz="4" w:space="0"/>
              <w:left w:val="single" w:color="000000" w:sz="4" w:space="0"/>
              <w:bottom w:val="single" w:color="000000" w:sz="4" w:space="0"/>
              <w:right w:val="single" w:color="000000" w:sz="4" w:space="0"/>
            </w:tcBorders>
            <w:noWrap w:val="0"/>
            <w:vAlign w:val="center"/>
          </w:tcPr>
          <w:p w14:paraId="70E622F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招标参数</w:t>
            </w:r>
          </w:p>
        </w:tc>
        <w:tc>
          <w:tcPr>
            <w:tcW w:w="673" w:type="dxa"/>
            <w:tcBorders>
              <w:top w:val="single" w:color="000000" w:sz="4" w:space="0"/>
              <w:left w:val="single" w:color="000000" w:sz="4" w:space="0"/>
              <w:bottom w:val="single" w:color="000000" w:sz="4" w:space="0"/>
              <w:right w:val="single" w:color="000000" w:sz="4" w:space="0"/>
            </w:tcBorders>
            <w:noWrap w:val="0"/>
            <w:vAlign w:val="center"/>
          </w:tcPr>
          <w:p w14:paraId="70FF494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数量</w:t>
            </w:r>
          </w:p>
        </w:tc>
        <w:tc>
          <w:tcPr>
            <w:tcW w:w="1076" w:type="dxa"/>
            <w:tcBorders>
              <w:top w:val="single" w:color="000000" w:sz="4" w:space="0"/>
              <w:left w:val="single" w:color="000000" w:sz="4" w:space="0"/>
              <w:bottom w:val="single" w:color="000000" w:sz="4" w:space="0"/>
              <w:right w:val="single" w:color="000000" w:sz="4" w:space="0"/>
            </w:tcBorders>
            <w:noWrap/>
            <w:vAlign w:val="center"/>
          </w:tcPr>
          <w:p w14:paraId="591EBCE0">
            <w:pPr>
              <w:keepNext w:val="0"/>
              <w:keepLines w:val="0"/>
              <w:widowControl/>
              <w:suppressLineNumbers w:val="0"/>
              <w:jc w:val="center"/>
              <w:textAlignment w:val="center"/>
              <w:rPr>
                <w:rFonts w:hint="default" w:ascii="宋体" w:hAnsi="宋体" w:eastAsia="宋体" w:cs="宋体"/>
                <w:b/>
                <w:bCs/>
                <w:i w:val="0"/>
                <w:iCs w:val="0"/>
                <w:color w:val="000000"/>
                <w:sz w:val="20"/>
                <w:szCs w:val="20"/>
                <w:u w:val="none"/>
                <w:lang w:val="en-US" w:eastAsia="zh-CN"/>
              </w:rPr>
            </w:pPr>
            <w:r>
              <w:rPr>
                <w:rFonts w:hint="eastAsia" w:ascii="宋体" w:hAnsi="宋体" w:eastAsia="宋体" w:cs="宋体"/>
                <w:b/>
                <w:bCs/>
                <w:i w:val="0"/>
                <w:iCs w:val="0"/>
                <w:color w:val="000000"/>
                <w:sz w:val="20"/>
                <w:szCs w:val="20"/>
                <w:u w:val="none"/>
                <w:lang w:val="en-US" w:eastAsia="zh-CN"/>
              </w:rPr>
              <w:t>投标品牌、型号</w:t>
            </w:r>
          </w:p>
        </w:tc>
        <w:tc>
          <w:tcPr>
            <w:tcW w:w="854" w:type="dxa"/>
            <w:tcBorders>
              <w:top w:val="single" w:color="000000" w:sz="4" w:space="0"/>
              <w:left w:val="single" w:color="000000" w:sz="4" w:space="0"/>
              <w:bottom w:val="single" w:color="000000" w:sz="4" w:space="0"/>
              <w:right w:val="single" w:color="000000" w:sz="4" w:space="0"/>
            </w:tcBorders>
            <w:noWrap/>
            <w:vAlign w:val="center"/>
          </w:tcPr>
          <w:p w14:paraId="1DB38146">
            <w:pPr>
              <w:keepNext w:val="0"/>
              <w:keepLines w:val="0"/>
              <w:widowControl/>
              <w:suppressLineNumbers w:val="0"/>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投标</w:t>
            </w:r>
          </w:p>
          <w:p w14:paraId="4751D395">
            <w:pPr>
              <w:keepNext w:val="0"/>
              <w:keepLines w:val="0"/>
              <w:widowControl/>
              <w:suppressLineNumbers w:val="0"/>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参数</w:t>
            </w:r>
          </w:p>
        </w:tc>
      </w:tr>
      <w:tr w14:paraId="3B110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93" w:hRule="atLeast"/>
          <w:jc w:val="center"/>
        </w:trPr>
        <w:tc>
          <w:tcPr>
            <w:tcW w:w="688" w:type="dxa"/>
            <w:tcBorders>
              <w:top w:val="single" w:color="000000" w:sz="4" w:space="0"/>
              <w:left w:val="single" w:color="000000" w:sz="4" w:space="0"/>
              <w:bottom w:val="single" w:color="000000" w:sz="4" w:space="0"/>
              <w:right w:val="single" w:color="000000" w:sz="4" w:space="0"/>
            </w:tcBorders>
            <w:noWrap w:val="0"/>
            <w:vAlign w:val="center"/>
          </w:tcPr>
          <w:p w14:paraId="30B38F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592" w:type="dxa"/>
            <w:tcBorders>
              <w:top w:val="single" w:color="000000" w:sz="4" w:space="0"/>
              <w:left w:val="single" w:color="000000" w:sz="4" w:space="0"/>
              <w:bottom w:val="single" w:color="000000" w:sz="4" w:space="0"/>
              <w:right w:val="single" w:color="000000" w:sz="4" w:space="0"/>
            </w:tcBorders>
            <w:noWrap w:val="0"/>
            <w:vAlign w:val="center"/>
          </w:tcPr>
          <w:p w14:paraId="1156A33A">
            <w:pPr>
              <w:jc w:val="left"/>
              <w:rPr>
                <w:rFonts w:hint="default" w:ascii="宋体" w:hAnsi="宋体" w:eastAsia="宋体" w:cs="宋体"/>
                <w:sz w:val="20"/>
                <w:szCs w:val="20"/>
                <w:lang w:val="en-US"/>
              </w:rPr>
            </w:pPr>
            <w:r>
              <w:rPr>
                <w:rFonts w:hint="eastAsia" w:ascii="宋体" w:hAnsi="宋体" w:eastAsia="宋体" w:cs="宋体"/>
                <w:sz w:val="20"/>
                <w:szCs w:val="20"/>
                <w:lang w:val="en-US" w:eastAsia="zh-CN"/>
              </w:rPr>
              <w:t>高性能建模工作站</w:t>
            </w:r>
          </w:p>
        </w:tc>
        <w:tc>
          <w:tcPr>
            <w:tcW w:w="5128" w:type="dxa"/>
            <w:tcBorders>
              <w:top w:val="single" w:color="000000" w:sz="4" w:space="0"/>
              <w:left w:val="single" w:color="000000" w:sz="4" w:space="0"/>
              <w:bottom w:val="single" w:color="000000" w:sz="4" w:space="0"/>
              <w:right w:val="single" w:color="000000" w:sz="4" w:space="0"/>
            </w:tcBorders>
            <w:noWrap w:val="0"/>
            <w:vAlign w:val="center"/>
          </w:tcPr>
          <w:p w14:paraId="4F15D72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1、CPU：14900KF</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2、内存：128GB DDR5；</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3、存储：2TB M.2 固态硬盘；</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 xml:space="preserve">4、显卡: NVIDIA RTX4090-24G；               </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5、网络：千兆网卡</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6、售后：提供原厂3年硬件免费质保，7*24小时响应</w:t>
            </w:r>
          </w:p>
        </w:tc>
        <w:tc>
          <w:tcPr>
            <w:tcW w:w="673" w:type="dxa"/>
            <w:tcBorders>
              <w:top w:val="single" w:color="000000" w:sz="4" w:space="0"/>
              <w:left w:val="single" w:color="000000" w:sz="4" w:space="0"/>
              <w:bottom w:val="single" w:color="000000" w:sz="4" w:space="0"/>
              <w:right w:val="single" w:color="000000" w:sz="4" w:space="0"/>
            </w:tcBorders>
            <w:noWrap w:val="0"/>
            <w:vAlign w:val="center"/>
          </w:tcPr>
          <w:p w14:paraId="751277B3">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6台</w:t>
            </w:r>
          </w:p>
        </w:tc>
        <w:tc>
          <w:tcPr>
            <w:tcW w:w="1076" w:type="dxa"/>
            <w:tcBorders>
              <w:top w:val="single" w:color="000000" w:sz="4" w:space="0"/>
              <w:left w:val="single" w:color="000000" w:sz="4" w:space="0"/>
              <w:bottom w:val="single" w:color="000000" w:sz="4" w:space="0"/>
              <w:right w:val="single" w:color="000000" w:sz="4" w:space="0"/>
            </w:tcBorders>
            <w:noWrap w:val="0"/>
            <w:vAlign w:val="center"/>
          </w:tcPr>
          <w:p w14:paraId="327A873E">
            <w:pPr>
              <w:jc w:val="left"/>
              <w:rPr>
                <w:rFonts w:hint="eastAsia" w:ascii="宋体" w:hAnsi="宋体" w:eastAsia="宋体" w:cs="宋体"/>
                <w:i w:val="0"/>
                <w:iCs w:val="0"/>
                <w:color w:val="000000"/>
                <w:sz w:val="20"/>
                <w:szCs w:val="20"/>
                <w:u w:val="none"/>
              </w:rPr>
            </w:pPr>
          </w:p>
        </w:tc>
        <w:tc>
          <w:tcPr>
            <w:tcW w:w="854" w:type="dxa"/>
            <w:tcBorders>
              <w:top w:val="single" w:color="000000" w:sz="4" w:space="0"/>
              <w:left w:val="single" w:color="000000" w:sz="4" w:space="0"/>
              <w:bottom w:val="single" w:color="000000" w:sz="4" w:space="0"/>
              <w:right w:val="single" w:color="000000" w:sz="4" w:space="0"/>
            </w:tcBorders>
            <w:noWrap w:val="0"/>
            <w:vAlign w:val="center"/>
          </w:tcPr>
          <w:p w14:paraId="4A33BFD5">
            <w:pPr>
              <w:jc w:val="left"/>
              <w:rPr>
                <w:rFonts w:hint="eastAsia" w:ascii="宋体" w:hAnsi="宋体" w:eastAsia="宋体" w:cs="宋体"/>
                <w:i w:val="0"/>
                <w:iCs w:val="0"/>
                <w:color w:val="000000"/>
                <w:sz w:val="20"/>
                <w:szCs w:val="20"/>
                <w:u w:val="none"/>
              </w:rPr>
            </w:pPr>
          </w:p>
        </w:tc>
      </w:tr>
      <w:tr w14:paraId="38FF7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5" w:hRule="atLeast"/>
          <w:jc w:val="center"/>
        </w:trPr>
        <w:tc>
          <w:tcPr>
            <w:tcW w:w="688" w:type="dxa"/>
            <w:tcBorders>
              <w:top w:val="single" w:color="000000" w:sz="4" w:space="0"/>
              <w:left w:val="single" w:color="000000" w:sz="4" w:space="0"/>
              <w:bottom w:val="single" w:color="000000" w:sz="4" w:space="0"/>
              <w:right w:val="single" w:color="000000" w:sz="4" w:space="0"/>
            </w:tcBorders>
            <w:noWrap w:val="0"/>
            <w:vAlign w:val="center"/>
          </w:tcPr>
          <w:p w14:paraId="47878D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592" w:type="dxa"/>
            <w:tcBorders>
              <w:top w:val="single" w:color="000000" w:sz="4" w:space="0"/>
              <w:left w:val="single" w:color="000000" w:sz="4" w:space="0"/>
              <w:bottom w:val="single" w:color="000000" w:sz="4" w:space="0"/>
              <w:right w:val="single" w:color="000000" w:sz="4" w:space="0"/>
            </w:tcBorders>
            <w:noWrap w:val="0"/>
            <w:vAlign w:val="center"/>
          </w:tcPr>
          <w:p w14:paraId="2A6F8A21">
            <w:pPr>
              <w:jc w:val="left"/>
              <w:rPr>
                <w:rFonts w:hint="eastAsia" w:ascii="宋体" w:hAnsi="宋体" w:eastAsia="宋体" w:cs="宋体"/>
                <w:sz w:val="20"/>
                <w:szCs w:val="20"/>
              </w:rPr>
            </w:pPr>
            <w:r>
              <w:rPr>
                <w:rFonts w:hint="eastAsia" w:ascii="宋体" w:hAnsi="宋体" w:eastAsia="宋体" w:cs="宋体"/>
                <w:sz w:val="20"/>
                <w:szCs w:val="20"/>
                <w:lang w:val="en-US" w:eastAsia="zh-CN"/>
              </w:rPr>
              <w:t>学生电脑主机</w:t>
            </w:r>
          </w:p>
        </w:tc>
        <w:tc>
          <w:tcPr>
            <w:tcW w:w="5128" w:type="dxa"/>
            <w:tcBorders>
              <w:top w:val="single" w:color="000000" w:sz="4" w:space="0"/>
              <w:left w:val="single" w:color="000000" w:sz="4" w:space="0"/>
              <w:bottom w:val="single" w:color="000000" w:sz="4" w:space="0"/>
              <w:right w:val="single" w:color="000000" w:sz="4" w:space="0"/>
            </w:tcBorders>
            <w:noWrap w:val="0"/>
            <w:vAlign w:val="center"/>
          </w:tcPr>
          <w:p w14:paraId="6D009F8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1、CPU：14700KF</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2、内存：64GB DDR5；</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3、存储：1TB M.2 固态硬盘；</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 xml:space="preserve">4、显卡: NVIDIA RTX5070TI—16G；               </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5、网络：千兆网卡</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6、售后：提供原厂3年硬件免费质保，7*24小时响应</w:t>
            </w:r>
          </w:p>
        </w:tc>
        <w:tc>
          <w:tcPr>
            <w:tcW w:w="673" w:type="dxa"/>
            <w:tcBorders>
              <w:top w:val="single" w:color="000000" w:sz="4" w:space="0"/>
              <w:left w:val="single" w:color="000000" w:sz="4" w:space="0"/>
              <w:bottom w:val="single" w:color="000000" w:sz="4" w:space="0"/>
              <w:right w:val="single" w:color="000000" w:sz="4" w:space="0"/>
            </w:tcBorders>
            <w:noWrap w:val="0"/>
            <w:vAlign w:val="center"/>
          </w:tcPr>
          <w:p w14:paraId="240B4D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36台</w:t>
            </w:r>
          </w:p>
        </w:tc>
        <w:tc>
          <w:tcPr>
            <w:tcW w:w="1076" w:type="dxa"/>
            <w:tcBorders>
              <w:top w:val="single" w:color="000000" w:sz="4" w:space="0"/>
              <w:left w:val="single" w:color="000000" w:sz="4" w:space="0"/>
              <w:bottom w:val="single" w:color="000000" w:sz="4" w:space="0"/>
              <w:right w:val="single" w:color="000000" w:sz="4" w:space="0"/>
            </w:tcBorders>
            <w:noWrap w:val="0"/>
            <w:vAlign w:val="center"/>
          </w:tcPr>
          <w:p w14:paraId="6A25B7F9">
            <w:pPr>
              <w:jc w:val="left"/>
              <w:rPr>
                <w:rFonts w:hint="eastAsia" w:ascii="宋体" w:hAnsi="宋体" w:eastAsia="宋体" w:cs="宋体"/>
                <w:i w:val="0"/>
                <w:iCs w:val="0"/>
                <w:color w:val="000000"/>
                <w:sz w:val="20"/>
                <w:szCs w:val="20"/>
                <w:u w:val="none"/>
              </w:rPr>
            </w:pPr>
          </w:p>
        </w:tc>
        <w:tc>
          <w:tcPr>
            <w:tcW w:w="854" w:type="dxa"/>
            <w:tcBorders>
              <w:top w:val="single" w:color="000000" w:sz="4" w:space="0"/>
              <w:left w:val="single" w:color="000000" w:sz="4" w:space="0"/>
              <w:bottom w:val="single" w:color="000000" w:sz="4" w:space="0"/>
              <w:right w:val="single" w:color="000000" w:sz="4" w:space="0"/>
            </w:tcBorders>
            <w:noWrap w:val="0"/>
            <w:vAlign w:val="center"/>
          </w:tcPr>
          <w:p w14:paraId="4A54D9B2">
            <w:pPr>
              <w:jc w:val="left"/>
              <w:rPr>
                <w:rFonts w:hint="eastAsia" w:ascii="宋体" w:hAnsi="宋体" w:eastAsia="宋体" w:cs="宋体"/>
                <w:i w:val="0"/>
                <w:iCs w:val="0"/>
                <w:color w:val="000000"/>
                <w:sz w:val="20"/>
                <w:szCs w:val="20"/>
                <w:u w:val="none"/>
              </w:rPr>
            </w:pPr>
          </w:p>
        </w:tc>
      </w:tr>
      <w:tr w14:paraId="44466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4" w:hRule="atLeast"/>
          <w:jc w:val="center"/>
        </w:trPr>
        <w:tc>
          <w:tcPr>
            <w:tcW w:w="688" w:type="dxa"/>
            <w:tcBorders>
              <w:top w:val="single" w:color="000000" w:sz="4" w:space="0"/>
              <w:left w:val="single" w:color="000000" w:sz="4" w:space="0"/>
              <w:bottom w:val="single" w:color="000000" w:sz="4" w:space="0"/>
              <w:right w:val="single" w:color="000000" w:sz="4" w:space="0"/>
            </w:tcBorders>
            <w:noWrap w:val="0"/>
            <w:vAlign w:val="center"/>
          </w:tcPr>
          <w:p w14:paraId="00B5DB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592" w:type="dxa"/>
            <w:tcBorders>
              <w:top w:val="single" w:color="000000" w:sz="4" w:space="0"/>
              <w:left w:val="single" w:color="000000" w:sz="4" w:space="0"/>
              <w:bottom w:val="single" w:color="000000" w:sz="4" w:space="0"/>
              <w:right w:val="single" w:color="000000" w:sz="4" w:space="0"/>
            </w:tcBorders>
            <w:noWrap w:val="0"/>
            <w:vAlign w:val="center"/>
          </w:tcPr>
          <w:p w14:paraId="7A3E6DA9">
            <w:pPr>
              <w:jc w:val="left"/>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教师电脑主机</w:t>
            </w:r>
          </w:p>
        </w:tc>
        <w:tc>
          <w:tcPr>
            <w:tcW w:w="5128" w:type="dxa"/>
            <w:tcBorders>
              <w:top w:val="single" w:color="000000" w:sz="4" w:space="0"/>
              <w:left w:val="single" w:color="000000" w:sz="4" w:space="0"/>
              <w:bottom w:val="single" w:color="000000" w:sz="4" w:space="0"/>
              <w:right w:val="single" w:color="000000" w:sz="4" w:space="0"/>
            </w:tcBorders>
            <w:noWrap w:val="0"/>
            <w:vAlign w:val="center"/>
          </w:tcPr>
          <w:p w14:paraId="0C1177AA">
            <w:pPr>
              <w:keepNext w:val="0"/>
              <w:keepLines w:val="0"/>
              <w:widowControl/>
              <w:suppressLineNumbers w:val="0"/>
              <w:jc w:val="left"/>
              <w:textAlignment w:val="center"/>
              <w:rPr>
                <w:rFonts w:hint="eastAsia" w:ascii="宋体" w:hAnsi="宋体" w:eastAsia="宋体" w:cs="宋体"/>
                <w:i w:val="0"/>
                <w:iCs w:val="0"/>
                <w:color w:val="000000"/>
                <w:sz w:val="20"/>
                <w:szCs w:val="20"/>
                <w:u w:val="none"/>
                <w:lang w:eastAsia="zh-CN"/>
              </w:rPr>
            </w:pPr>
            <w:r>
              <w:rPr>
                <w:rFonts w:hint="eastAsia" w:ascii="微软雅黑" w:hAnsi="微软雅黑" w:eastAsia="微软雅黑" w:cs="微软雅黑"/>
                <w:i w:val="0"/>
                <w:iCs w:val="0"/>
                <w:color w:val="000000"/>
                <w:kern w:val="0"/>
                <w:sz w:val="20"/>
                <w:szCs w:val="20"/>
                <w:u w:val="none"/>
                <w:lang w:val="en-US" w:eastAsia="zh-CN" w:bidi="ar"/>
              </w:rPr>
              <w:t>1、CPU：14900KF</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2、内存：128GB DDR5；</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3、存储：2TB M.2 固态硬盘；</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 xml:space="preserve">4、显卡: NVIDIA RTX4090-24G；               </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5、网络：千兆网卡</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6、售后：提供原厂3年硬件免费质保，7*24小时响应</w:t>
            </w:r>
          </w:p>
        </w:tc>
        <w:tc>
          <w:tcPr>
            <w:tcW w:w="673" w:type="dxa"/>
            <w:tcBorders>
              <w:top w:val="single" w:color="000000" w:sz="4" w:space="0"/>
              <w:left w:val="single" w:color="000000" w:sz="4" w:space="0"/>
              <w:bottom w:val="single" w:color="000000" w:sz="4" w:space="0"/>
              <w:right w:val="single" w:color="000000" w:sz="4" w:space="0"/>
            </w:tcBorders>
            <w:noWrap w:val="0"/>
            <w:vAlign w:val="center"/>
          </w:tcPr>
          <w:p w14:paraId="5138D5CF">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1台</w:t>
            </w:r>
          </w:p>
        </w:tc>
        <w:tc>
          <w:tcPr>
            <w:tcW w:w="1076" w:type="dxa"/>
            <w:tcBorders>
              <w:top w:val="single" w:color="000000" w:sz="4" w:space="0"/>
              <w:left w:val="single" w:color="000000" w:sz="4" w:space="0"/>
              <w:bottom w:val="single" w:color="000000" w:sz="4" w:space="0"/>
              <w:right w:val="single" w:color="000000" w:sz="4" w:space="0"/>
            </w:tcBorders>
            <w:noWrap w:val="0"/>
            <w:vAlign w:val="center"/>
          </w:tcPr>
          <w:p w14:paraId="19DE9907">
            <w:pPr>
              <w:jc w:val="left"/>
              <w:rPr>
                <w:rFonts w:hint="eastAsia" w:ascii="宋体" w:hAnsi="宋体" w:eastAsia="宋体" w:cs="宋体"/>
                <w:i w:val="0"/>
                <w:iCs w:val="0"/>
                <w:color w:val="000000"/>
                <w:sz w:val="20"/>
                <w:szCs w:val="20"/>
                <w:u w:val="none"/>
              </w:rPr>
            </w:pPr>
          </w:p>
        </w:tc>
        <w:tc>
          <w:tcPr>
            <w:tcW w:w="854" w:type="dxa"/>
            <w:tcBorders>
              <w:top w:val="single" w:color="000000" w:sz="4" w:space="0"/>
              <w:left w:val="single" w:color="000000" w:sz="4" w:space="0"/>
              <w:bottom w:val="single" w:color="000000" w:sz="4" w:space="0"/>
              <w:right w:val="single" w:color="000000" w:sz="4" w:space="0"/>
            </w:tcBorders>
            <w:noWrap w:val="0"/>
            <w:vAlign w:val="center"/>
          </w:tcPr>
          <w:p w14:paraId="17940782">
            <w:pPr>
              <w:jc w:val="left"/>
              <w:rPr>
                <w:rFonts w:hint="eastAsia" w:ascii="宋体" w:hAnsi="宋体" w:eastAsia="宋体" w:cs="宋体"/>
                <w:i w:val="0"/>
                <w:iCs w:val="0"/>
                <w:color w:val="000000"/>
                <w:sz w:val="20"/>
                <w:szCs w:val="20"/>
                <w:u w:val="none"/>
              </w:rPr>
            </w:pPr>
          </w:p>
        </w:tc>
      </w:tr>
      <w:tr w14:paraId="0863D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9" w:hRule="atLeast"/>
          <w:jc w:val="center"/>
        </w:trPr>
        <w:tc>
          <w:tcPr>
            <w:tcW w:w="688" w:type="dxa"/>
            <w:tcBorders>
              <w:top w:val="single" w:color="000000" w:sz="4" w:space="0"/>
              <w:left w:val="single" w:color="000000" w:sz="4" w:space="0"/>
              <w:bottom w:val="single" w:color="000000" w:sz="4" w:space="0"/>
              <w:right w:val="single" w:color="000000" w:sz="4" w:space="0"/>
            </w:tcBorders>
            <w:noWrap w:val="0"/>
            <w:vAlign w:val="center"/>
          </w:tcPr>
          <w:p w14:paraId="0C71AA04">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1592" w:type="dxa"/>
            <w:tcBorders>
              <w:top w:val="single" w:color="000000" w:sz="4" w:space="0"/>
              <w:left w:val="single" w:color="000000" w:sz="4" w:space="0"/>
              <w:bottom w:val="single" w:color="000000" w:sz="4" w:space="0"/>
              <w:right w:val="single" w:color="000000" w:sz="4" w:space="0"/>
            </w:tcBorders>
            <w:noWrap w:val="0"/>
            <w:vAlign w:val="center"/>
          </w:tcPr>
          <w:p w14:paraId="60DEC028">
            <w:pPr>
              <w:jc w:val="left"/>
              <w:rPr>
                <w:rFonts w:hint="default" w:ascii="宋体" w:hAnsi="宋体" w:eastAsia="宋体" w:cs="宋体"/>
                <w:sz w:val="20"/>
                <w:szCs w:val="20"/>
                <w:lang w:val="en-US" w:eastAsia="zh-CN"/>
              </w:rPr>
            </w:pPr>
            <w:r>
              <w:rPr>
                <w:rFonts w:hint="eastAsia" w:ascii="宋体" w:hAnsi="宋体" w:eastAsia="宋体" w:cs="宋体"/>
                <w:sz w:val="20"/>
                <w:szCs w:val="20"/>
                <w:lang w:val="en-US" w:eastAsia="zh-CN"/>
              </w:rPr>
              <w:t>电脑显示器</w:t>
            </w:r>
          </w:p>
        </w:tc>
        <w:tc>
          <w:tcPr>
            <w:tcW w:w="5128" w:type="dxa"/>
            <w:tcBorders>
              <w:top w:val="single" w:color="000000" w:sz="4" w:space="0"/>
              <w:left w:val="single" w:color="000000" w:sz="4" w:space="0"/>
              <w:bottom w:val="single" w:color="000000" w:sz="4" w:space="0"/>
              <w:right w:val="single" w:color="000000" w:sz="4" w:space="0"/>
            </w:tcBorders>
            <w:noWrap w:val="0"/>
            <w:vAlign w:val="center"/>
          </w:tcPr>
          <w:p w14:paraId="53DD6514">
            <w:pPr>
              <w:keepNext w:val="0"/>
              <w:keepLines w:val="0"/>
              <w:widowControl/>
              <w:suppressLineNumbers w:val="0"/>
              <w:jc w:val="left"/>
              <w:textAlignment w:val="center"/>
              <w:rPr>
                <w:rFonts w:hint="eastAsia" w:ascii="宋体" w:hAnsi="宋体" w:eastAsia="宋体" w:cs="宋体"/>
                <w:sz w:val="20"/>
                <w:szCs w:val="20"/>
                <w:lang w:eastAsia="zh-CN"/>
              </w:rPr>
            </w:pPr>
            <w:r>
              <w:rPr>
                <w:rFonts w:hint="eastAsia" w:ascii="微软雅黑" w:hAnsi="微软雅黑" w:eastAsia="微软雅黑" w:cs="微软雅黑"/>
                <w:i w:val="0"/>
                <w:iCs w:val="0"/>
                <w:color w:val="000000"/>
                <w:kern w:val="0"/>
                <w:sz w:val="20"/>
                <w:szCs w:val="20"/>
                <w:u w:val="none"/>
                <w:lang w:val="en-US" w:eastAsia="zh-CN" w:bidi="ar"/>
              </w:rPr>
              <w:t>1、面板尺寸≥27英寸；</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2、IPS面板；</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3、刷新率≥60Hz；</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4、TUV认证护眼；</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5、分辨率≥4K；</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6、视频接口≥2个；</w:t>
            </w:r>
          </w:p>
        </w:tc>
        <w:tc>
          <w:tcPr>
            <w:tcW w:w="673" w:type="dxa"/>
            <w:tcBorders>
              <w:top w:val="single" w:color="000000" w:sz="4" w:space="0"/>
              <w:left w:val="single" w:color="000000" w:sz="4" w:space="0"/>
              <w:bottom w:val="single" w:color="000000" w:sz="4" w:space="0"/>
              <w:right w:val="single" w:color="000000" w:sz="4" w:space="0"/>
            </w:tcBorders>
            <w:noWrap w:val="0"/>
            <w:vAlign w:val="center"/>
          </w:tcPr>
          <w:p w14:paraId="27005E50">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43台</w:t>
            </w:r>
          </w:p>
        </w:tc>
        <w:tc>
          <w:tcPr>
            <w:tcW w:w="1076" w:type="dxa"/>
            <w:tcBorders>
              <w:top w:val="single" w:color="000000" w:sz="4" w:space="0"/>
              <w:left w:val="single" w:color="000000" w:sz="4" w:space="0"/>
              <w:bottom w:val="single" w:color="000000" w:sz="4" w:space="0"/>
              <w:right w:val="single" w:color="000000" w:sz="4" w:space="0"/>
            </w:tcBorders>
            <w:noWrap w:val="0"/>
            <w:vAlign w:val="center"/>
          </w:tcPr>
          <w:p w14:paraId="2D6FB63B">
            <w:pPr>
              <w:jc w:val="left"/>
              <w:rPr>
                <w:rFonts w:hint="eastAsia" w:ascii="宋体" w:hAnsi="宋体" w:eastAsia="宋体" w:cs="宋体"/>
                <w:i w:val="0"/>
                <w:iCs w:val="0"/>
                <w:color w:val="000000"/>
                <w:sz w:val="20"/>
                <w:szCs w:val="20"/>
                <w:u w:val="none"/>
              </w:rPr>
            </w:pPr>
          </w:p>
        </w:tc>
        <w:tc>
          <w:tcPr>
            <w:tcW w:w="854" w:type="dxa"/>
            <w:tcBorders>
              <w:top w:val="single" w:color="000000" w:sz="4" w:space="0"/>
              <w:left w:val="single" w:color="000000" w:sz="4" w:space="0"/>
              <w:bottom w:val="single" w:color="000000" w:sz="4" w:space="0"/>
              <w:right w:val="single" w:color="000000" w:sz="4" w:space="0"/>
            </w:tcBorders>
            <w:noWrap w:val="0"/>
            <w:vAlign w:val="center"/>
          </w:tcPr>
          <w:p w14:paraId="6F139391">
            <w:pPr>
              <w:jc w:val="left"/>
              <w:rPr>
                <w:rFonts w:hint="eastAsia" w:ascii="宋体" w:hAnsi="宋体" w:eastAsia="宋体" w:cs="宋体"/>
                <w:i w:val="0"/>
                <w:iCs w:val="0"/>
                <w:color w:val="000000"/>
                <w:sz w:val="20"/>
                <w:szCs w:val="20"/>
                <w:u w:val="none"/>
              </w:rPr>
            </w:pPr>
          </w:p>
        </w:tc>
      </w:tr>
      <w:tr w14:paraId="22B90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9" w:hRule="atLeast"/>
          <w:jc w:val="center"/>
        </w:trPr>
        <w:tc>
          <w:tcPr>
            <w:tcW w:w="688" w:type="dxa"/>
            <w:tcBorders>
              <w:top w:val="single" w:color="000000" w:sz="4" w:space="0"/>
              <w:left w:val="single" w:color="000000" w:sz="4" w:space="0"/>
              <w:bottom w:val="single" w:color="000000" w:sz="4" w:space="0"/>
              <w:right w:val="single" w:color="000000" w:sz="4" w:space="0"/>
            </w:tcBorders>
            <w:noWrap w:val="0"/>
            <w:vAlign w:val="center"/>
          </w:tcPr>
          <w:p w14:paraId="71759BE1">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w:t>
            </w:r>
          </w:p>
        </w:tc>
        <w:tc>
          <w:tcPr>
            <w:tcW w:w="1592" w:type="dxa"/>
            <w:tcBorders>
              <w:top w:val="single" w:color="000000" w:sz="4" w:space="0"/>
              <w:left w:val="single" w:color="000000" w:sz="4" w:space="0"/>
              <w:bottom w:val="single" w:color="000000" w:sz="4" w:space="0"/>
              <w:right w:val="single" w:color="000000" w:sz="4" w:space="0"/>
            </w:tcBorders>
            <w:noWrap w:val="0"/>
            <w:vAlign w:val="center"/>
          </w:tcPr>
          <w:p w14:paraId="0DAF7E08">
            <w:pPr>
              <w:jc w:val="left"/>
              <w:rPr>
                <w:rFonts w:hint="default" w:ascii="宋体" w:hAnsi="宋体" w:eastAsia="宋体" w:cs="宋体"/>
                <w:sz w:val="20"/>
                <w:szCs w:val="20"/>
                <w:lang w:val="en-US" w:eastAsia="zh-CN"/>
              </w:rPr>
            </w:pPr>
            <w:r>
              <w:rPr>
                <w:rFonts w:hint="eastAsia" w:ascii="宋体" w:hAnsi="宋体" w:eastAsia="宋体" w:cs="宋体"/>
                <w:sz w:val="20"/>
                <w:szCs w:val="20"/>
                <w:lang w:val="en-US" w:eastAsia="zh-CN"/>
              </w:rPr>
              <w:t>NAS</w:t>
            </w:r>
          </w:p>
        </w:tc>
        <w:tc>
          <w:tcPr>
            <w:tcW w:w="5128" w:type="dxa"/>
            <w:tcBorders>
              <w:top w:val="single" w:color="000000" w:sz="4" w:space="0"/>
              <w:left w:val="single" w:color="000000" w:sz="4" w:space="0"/>
              <w:bottom w:val="single" w:color="000000" w:sz="4" w:space="0"/>
              <w:right w:val="single" w:color="000000" w:sz="4" w:space="0"/>
            </w:tcBorders>
            <w:noWrap w:val="0"/>
            <w:vAlign w:val="center"/>
          </w:tcPr>
          <w:p w14:paraId="0ACEA648">
            <w:pPr>
              <w:jc w:val="left"/>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40TB硬盘，RAID5，2.5Gb网口。</w:t>
            </w:r>
          </w:p>
        </w:tc>
        <w:tc>
          <w:tcPr>
            <w:tcW w:w="673" w:type="dxa"/>
            <w:tcBorders>
              <w:top w:val="single" w:color="000000" w:sz="4" w:space="0"/>
              <w:left w:val="single" w:color="000000" w:sz="4" w:space="0"/>
              <w:bottom w:val="single" w:color="000000" w:sz="4" w:space="0"/>
              <w:right w:val="single" w:color="000000" w:sz="4" w:space="0"/>
            </w:tcBorders>
            <w:noWrap w:val="0"/>
            <w:vAlign w:val="center"/>
          </w:tcPr>
          <w:p w14:paraId="7C53ED0B">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1台</w:t>
            </w:r>
          </w:p>
        </w:tc>
        <w:tc>
          <w:tcPr>
            <w:tcW w:w="1076" w:type="dxa"/>
            <w:tcBorders>
              <w:top w:val="single" w:color="000000" w:sz="4" w:space="0"/>
              <w:left w:val="single" w:color="000000" w:sz="4" w:space="0"/>
              <w:bottom w:val="single" w:color="000000" w:sz="4" w:space="0"/>
              <w:right w:val="single" w:color="000000" w:sz="4" w:space="0"/>
            </w:tcBorders>
            <w:noWrap w:val="0"/>
            <w:vAlign w:val="center"/>
          </w:tcPr>
          <w:p w14:paraId="4CC588B8">
            <w:pPr>
              <w:jc w:val="left"/>
              <w:rPr>
                <w:rFonts w:hint="eastAsia" w:ascii="宋体" w:hAnsi="宋体" w:eastAsia="宋体" w:cs="宋体"/>
                <w:i w:val="0"/>
                <w:iCs w:val="0"/>
                <w:color w:val="000000"/>
                <w:sz w:val="20"/>
                <w:szCs w:val="20"/>
                <w:u w:val="none"/>
              </w:rPr>
            </w:pPr>
          </w:p>
        </w:tc>
        <w:tc>
          <w:tcPr>
            <w:tcW w:w="854" w:type="dxa"/>
            <w:tcBorders>
              <w:top w:val="single" w:color="000000" w:sz="4" w:space="0"/>
              <w:left w:val="single" w:color="000000" w:sz="4" w:space="0"/>
              <w:bottom w:val="single" w:color="000000" w:sz="4" w:space="0"/>
              <w:right w:val="single" w:color="000000" w:sz="4" w:space="0"/>
            </w:tcBorders>
            <w:noWrap w:val="0"/>
            <w:vAlign w:val="center"/>
          </w:tcPr>
          <w:p w14:paraId="44AEF30A">
            <w:pPr>
              <w:jc w:val="left"/>
              <w:rPr>
                <w:rFonts w:hint="eastAsia" w:ascii="宋体" w:hAnsi="宋体" w:eastAsia="宋体" w:cs="宋体"/>
                <w:i w:val="0"/>
                <w:iCs w:val="0"/>
                <w:color w:val="000000"/>
                <w:sz w:val="20"/>
                <w:szCs w:val="20"/>
                <w:u w:val="none"/>
              </w:rPr>
            </w:pPr>
          </w:p>
        </w:tc>
      </w:tr>
      <w:tr w14:paraId="4452A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9" w:hRule="atLeast"/>
          <w:jc w:val="center"/>
        </w:trPr>
        <w:tc>
          <w:tcPr>
            <w:tcW w:w="688" w:type="dxa"/>
            <w:tcBorders>
              <w:top w:val="single" w:color="000000" w:sz="4" w:space="0"/>
              <w:left w:val="single" w:color="000000" w:sz="4" w:space="0"/>
              <w:bottom w:val="single" w:color="000000" w:sz="4" w:space="0"/>
              <w:right w:val="single" w:color="000000" w:sz="4" w:space="0"/>
            </w:tcBorders>
            <w:noWrap w:val="0"/>
            <w:vAlign w:val="center"/>
          </w:tcPr>
          <w:p w14:paraId="6A2BFBF3">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w:t>
            </w:r>
          </w:p>
        </w:tc>
        <w:tc>
          <w:tcPr>
            <w:tcW w:w="1592" w:type="dxa"/>
            <w:tcBorders>
              <w:top w:val="single" w:color="000000" w:sz="4" w:space="0"/>
              <w:left w:val="single" w:color="000000" w:sz="4" w:space="0"/>
              <w:bottom w:val="single" w:color="000000" w:sz="4" w:space="0"/>
              <w:right w:val="single" w:color="000000" w:sz="4" w:space="0"/>
            </w:tcBorders>
            <w:noWrap w:val="0"/>
            <w:vAlign w:val="center"/>
          </w:tcPr>
          <w:p w14:paraId="1FE4374F">
            <w:pPr>
              <w:jc w:val="left"/>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同传系统软件</w:t>
            </w:r>
          </w:p>
        </w:tc>
        <w:tc>
          <w:tcPr>
            <w:tcW w:w="5128" w:type="dxa"/>
            <w:tcBorders>
              <w:top w:val="single" w:color="000000" w:sz="4" w:space="0"/>
              <w:left w:val="single" w:color="000000" w:sz="4" w:space="0"/>
              <w:bottom w:val="single" w:color="000000" w:sz="4" w:space="0"/>
              <w:right w:val="single" w:color="000000" w:sz="4" w:space="0"/>
            </w:tcBorders>
            <w:noWrap w:val="0"/>
            <w:vAlign w:val="center"/>
          </w:tcPr>
          <w:p w14:paraId="569408BF">
            <w:pPr>
              <w:jc w:val="left"/>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br w:type="textWrapping"/>
            </w:r>
            <w:r>
              <w:rPr>
                <w:rFonts w:hint="eastAsia" w:ascii="宋体" w:hAnsi="宋体" w:eastAsia="宋体" w:cs="宋体"/>
                <w:sz w:val="20"/>
                <w:szCs w:val="20"/>
                <w:lang w:val="en-US" w:eastAsia="zh-CN"/>
              </w:rPr>
              <w:t>1.可新增分区或删除指定的分区，可设置系统不同分区的类型，支持自定义分区名称、分区容量、文件系统以及还原方式；</w:t>
            </w:r>
            <w:r>
              <w:rPr>
                <w:rFonts w:hint="eastAsia" w:ascii="宋体" w:hAnsi="宋体" w:eastAsia="宋体" w:cs="宋体"/>
                <w:sz w:val="20"/>
                <w:szCs w:val="20"/>
                <w:lang w:val="en-US" w:eastAsia="zh-CN"/>
              </w:rPr>
              <w:br w:type="textWrapping"/>
            </w:r>
            <w:r>
              <w:rPr>
                <w:rFonts w:hint="eastAsia" w:ascii="宋体" w:hAnsi="宋体" w:eastAsia="宋体" w:cs="宋体"/>
                <w:sz w:val="20"/>
                <w:szCs w:val="20"/>
                <w:lang w:val="en-US" w:eastAsia="zh-CN"/>
              </w:rPr>
              <w:t>2.支持为不同分区设置不同的还原方式，还原方式涵盖随系统、每次还原、每天还原、每周还原、每月还原、手动还原及完全开放；</w:t>
            </w:r>
            <w:r>
              <w:rPr>
                <w:rFonts w:hint="eastAsia" w:ascii="宋体" w:hAnsi="宋体" w:eastAsia="宋体" w:cs="宋体"/>
                <w:sz w:val="20"/>
                <w:szCs w:val="20"/>
                <w:lang w:val="en-US" w:eastAsia="zh-CN"/>
              </w:rPr>
              <w:br w:type="textWrapping"/>
            </w:r>
            <w:r>
              <w:rPr>
                <w:rFonts w:hint="eastAsia" w:ascii="宋体" w:hAnsi="宋体" w:eastAsia="宋体" w:cs="宋体"/>
                <w:sz w:val="20"/>
                <w:szCs w:val="20"/>
                <w:lang w:val="en-US" w:eastAsia="zh-CN"/>
              </w:rPr>
              <w:t>3.分区类型支持设置为立即还原型启动分区、备份还原型启动分区、专属分区、共享分区、Linux交换分区及其他分区；</w:t>
            </w:r>
            <w:r>
              <w:rPr>
                <w:rFonts w:hint="eastAsia" w:ascii="宋体" w:hAnsi="宋体" w:eastAsia="宋体" w:cs="宋体"/>
                <w:sz w:val="20"/>
                <w:szCs w:val="20"/>
                <w:lang w:val="en-US" w:eastAsia="zh-CN"/>
              </w:rPr>
              <w:br w:type="textWrapping"/>
            </w:r>
            <w:r>
              <w:rPr>
                <w:rFonts w:hint="eastAsia" w:ascii="宋体" w:hAnsi="宋体" w:eastAsia="宋体" w:cs="宋体"/>
                <w:sz w:val="20"/>
                <w:szCs w:val="20"/>
                <w:lang w:val="en-US" w:eastAsia="zh-CN"/>
              </w:rPr>
              <w:t>4.★支持将硬盘数据复制到新硬盘上并直接挂载于其他同配置终端上使用，复制过程可查看复制总容量、当前已复制容量、当前复制进度百分比及复制进度条。（需提供第三方机构出具的具备CNAS或CMA标识的产品功能测试报告复印件）</w:t>
            </w:r>
            <w:r>
              <w:rPr>
                <w:rFonts w:hint="eastAsia" w:ascii="宋体" w:hAnsi="宋体" w:eastAsia="宋体" w:cs="宋体"/>
                <w:sz w:val="20"/>
                <w:szCs w:val="20"/>
                <w:lang w:val="en-US" w:eastAsia="zh-CN"/>
              </w:rPr>
              <w:br w:type="textWrapping"/>
            </w:r>
            <w:r>
              <w:rPr>
                <w:rFonts w:hint="eastAsia" w:ascii="宋体" w:hAnsi="宋体" w:eastAsia="宋体" w:cs="宋体"/>
                <w:sz w:val="20"/>
                <w:szCs w:val="20"/>
                <w:lang w:val="en-US" w:eastAsia="zh-CN"/>
              </w:rPr>
              <w:t>5.支持完整保留终端硬盘现有操作系统数据的简易安装模式，删除终端硬盘所有数据并重新划分硬盘分区的自定义安装模式；</w:t>
            </w:r>
            <w:r>
              <w:rPr>
                <w:rFonts w:hint="eastAsia" w:ascii="宋体" w:hAnsi="宋体" w:eastAsia="宋体" w:cs="宋体"/>
                <w:sz w:val="20"/>
                <w:szCs w:val="20"/>
                <w:lang w:val="en-US" w:eastAsia="zh-CN"/>
              </w:rPr>
              <w:br w:type="textWrapping"/>
            </w:r>
            <w:r>
              <w:rPr>
                <w:rFonts w:hint="eastAsia" w:ascii="宋体" w:hAnsi="宋体" w:eastAsia="宋体" w:cs="宋体"/>
                <w:sz w:val="20"/>
                <w:szCs w:val="20"/>
                <w:lang w:val="en-US" w:eastAsia="zh-CN"/>
              </w:rPr>
              <w:t>6.底层差异拷贝时将展示终端连线号、群组、计算机名、IP地址、MAC地址、硬盘大小、卡状态、卡号及排列方式；</w:t>
            </w:r>
            <w:r>
              <w:rPr>
                <w:rFonts w:hint="eastAsia" w:ascii="宋体" w:hAnsi="宋体" w:eastAsia="宋体" w:cs="宋体"/>
                <w:sz w:val="20"/>
                <w:szCs w:val="20"/>
                <w:lang w:val="en-US" w:eastAsia="zh-CN"/>
              </w:rPr>
              <w:br w:type="textWrapping"/>
            </w:r>
            <w:r>
              <w:rPr>
                <w:rFonts w:hint="eastAsia" w:ascii="宋体" w:hAnsi="宋体" w:eastAsia="宋体" w:cs="宋体"/>
                <w:sz w:val="20"/>
                <w:szCs w:val="20"/>
                <w:lang w:val="en-US" w:eastAsia="zh-CN"/>
              </w:rPr>
              <w:t>7.若终端因故障在底层差异拷贝时无法与发送端连接，可右击对应终端连接号并将其设定为占位机，该终端连线号图标变更为占位状态，已连线终端将自动查找并连接未连线的连线号，也可自定义指定终端的连线号；</w:t>
            </w:r>
            <w:r>
              <w:rPr>
                <w:rFonts w:hint="eastAsia" w:ascii="宋体" w:hAnsi="宋体" w:eastAsia="宋体" w:cs="宋体"/>
                <w:sz w:val="20"/>
                <w:szCs w:val="20"/>
                <w:lang w:val="en-US" w:eastAsia="zh-CN"/>
              </w:rPr>
              <w:br w:type="textWrapping"/>
            </w:r>
            <w:r>
              <w:rPr>
                <w:rFonts w:hint="eastAsia" w:ascii="宋体" w:hAnsi="宋体" w:eastAsia="宋体" w:cs="宋体"/>
                <w:sz w:val="20"/>
                <w:szCs w:val="20"/>
                <w:lang w:val="en-US" w:eastAsia="zh-CN"/>
              </w:rPr>
              <w:t>8.★单个终端有多个操作系统时，可设置默认进入指定的操作系统，可自定义进入系统的时间，时间可设置到秒，设置开机画面展示、操作系统托盘图标、倒计时关机。（需提供第三方机构出具的具备CNAS或CMA标识的产品功能测试报告复印件）</w:t>
            </w:r>
            <w:r>
              <w:rPr>
                <w:rFonts w:hint="eastAsia" w:ascii="宋体" w:hAnsi="宋体" w:eastAsia="宋体" w:cs="宋体"/>
                <w:sz w:val="20"/>
                <w:szCs w:val="20"/>
                <w:lang w:val="en-US" w:eastAsia="zh-CN"/>
              </w:rPr>
              <w:br w:type="textWrapping"/>
            </w:r>
            <w:r>
              <w:rPr>
                <w:rFonts w:hint="eastAsia" w:ascii="宋体" w:hAnsi="宋体" w:eastAsia="宋体" w:cs="宋体"/>
                <w:sz w:val="20"/>
                <w:szCs w:val="20"/>
                <w:lang w:val="en-US" w:eastAsia="zh-CN"/>
              </w:rPr>
              <w:t>9.支持还原点管理，可对系统或频道创建多个状态的还原点，当系统故障时可快速将系统状态恢复至还原点，支持恢复还原点及删除还原点操作；</w:t>
            </w:r>
            <w:r>
              <w:rPr>
                <w:rFonts w:hint="eastAsia" w:ascii="宋体" w:hAnsi="宋体" w:eastAsia="宋体" w:cs="宋体"/>
                <w:sz w:val="20"/>
                <w:szCs w:val="20"/>
                <w:lang w:val="en-US" w:eastAsia="zh-CN"/>
              </w:rPr>
              <w:br w:type="textWrapping"/>
            </w:r>
            <w:r>
              <w:rPr>
                <w:rFonts w:hint="eastAsia" w:ascii="宋体" w:hAnsi="宋体" w:eastAsia="宋体" w:cs="宋体"/>
                <w:sz w:val="20"/>
                <w:szCs w:val="20"/>
                <w:lang w:val="en-US" w:eastAsia="zh-CN"/>
              </w:rPr>
              <w:t>10.支持自定义设置终端计算机名，可设置终端的IPv4及IPv6地址、网络连线群组，支持终端多网卡IP设置；</w:t>
            </w:r>
            <w:r>
              <w:rPr>
                <w:rFonts w:hint="eastAsia" w:ascii="宋体" w:hAnsi="宋体" w:eastAsia="宋体" w:cs="宋体"/>
                <w:sz w:val="20"/>
                <w:szCs w:val="20"/>
                <w:lang w:val="en-US" w:eastAsia="zh-CN"/>
              </w:rPr>
              <w:br w:type="textWrapping"/>
            </w:r>
            <w:r>
              <w:rPr>
                <w:rFonts w:hint="eastAsia" w:ascii="宋体" w:hAnsi="宋体" w:eastAsia="宋体" w:cs="宋体"/>
                <w:sz w:val="20"/>
                <w:szCs w:val="20"/>
                <w:lang w:val="en-US" w:eastAsia="zh-CN"/>
              </w:rPr>
              <w:t>11.★支持将指定频道设置为终端进入系统的默认频道，默认频道无法被删除，可修改系统频道的配置信息，包括名称、密码、还原模式、显示与隐藏频道、是否以总管模式进入系统，为频道启动时密码验证以及设置终端开机时画面显示的频道描述。（需提供第三方机构出具的具备CNAS或CMA标识的产品功能测试报告复印件）</w:t>
            </w:r>
            <w:r>
              <w:rPr>
                <w:rFonts w:hint="eastAsia" w:ascii="宋体" w:hAnsi="宋体" w:eastAsia="宋体" w:cs="宋体"/>
                <w:sz w:val="20"/>
                <w:szCs w:val="20"/>
                <w:lang w:val="en-US" w:eastAsia="zh-CN"/>
              </w:rPr>
              <w:br w:type="textWrapping"/>
            </w:r>
            <w:r>
              <w:rPr>
                <w:rFonts w:hint="eastAsia" w:ascii="宋体" w:hAnsi="宋体" w:eastAsia="宋体" w:cs="宋体"/>
                <w:sz w:val="20"/>
                <w:szCs w:val="20"/>
                <w:lang w:val="en-US" w:eastAsia="zh-CN"/>
              </w:rPr>
              <w:t>12.支持对同类型或未分配分区进行复制，复制后目标分区与源分区的数据一致，减少用户重复安装系统；</w:t>
            </w:r>
            <w:r>
              <w:rPr>
                <w:rFonts w:hint="eastAsia" w:ascii="宋体" w:hAnsi="宋体" w:eastAsia="宋体" w:cs="宋体"/>
                <w:sz w:val="20"/>
                <w:szCs w:val="20"/>
                <w:lang w:val="en-US" w:eastAsia="zh-CN"/>
              </w:rPr>
              <w:br w:type="textWrapping"/>
            </w:r>
            <w:r>
              <w:rPr>
                <w:rFonts w:hint="eastAsia" w:ascii="宋体" w:hAnsi="宋体" w:eastAsia="宋体" w:cs="宋体"/>
                <w:sz w:val="20"/>
                <w:szCs w:val="20"/>
                <w:lang w:val="en-US" w:eastAsia="zh-CN"/>
              </w:rPr>
              <w:t>13.当客户端登录顺序紊乱，可一键清除差异拷贝界面的登录信息列表记录，重新编排客户端连接顺序；</w:t>
            </w:r>
            <w:r>
              <w:rPr>
                <w:rFonts w:hint="eastAsia" w:ascii="宋体" w:hAnsi="宋体" w:eastAsia="宋体" w:cs="宋体"/>
                <w:sz w:val="20"/>
                <w:szCs w:val="20"/>
                <w:lang w:val="en-US" w:eastAsia="zh-CN"/>
              </w:rPr>
              <w:br w:type="textWrapping"/>
            </w:r>
            <w:r>
              <w:rPr>
                <w:rFonts w:hint="eastAsia" w:ascii="宋体" w:hAnsi="宋体" w:eastAsia="宋体" w:cs="宋体"/>
                <w:sz w:val="20"/>
                <w:szCs w:val="20"/>
                <w:lang w:val="en-US" w:eastAsia="zh-CN"/>
              </w:rPr>
              <w:t>14.若端在差异拷贝时意外断线，重新进行操作后发送端将自动识别断线终端的数据状态，仅发送终端断线后未接收的数据，不进行完整数据重新发送。（需提供第三方机构出具的具备CNAS或CMA标识的产品功能测试报告复印件）</w:t>
            </w:r>
          </w:p>
        </w:tc>
        <w:tc>
          <w:tcPr>
            <w:tcW w:w="673" w:type="dxa"/>
            <w:tcBorders>
              <w:top w:val="single" w:color="000000" w:sz="4" w:space="0"/>
              <w:left w:val="single" w:color="000000" w:sz="4" w:space="0"/>
              <w:bottom w:val="single" w:color="000000" w:sz="4" w:space="0"/>
              <w:right w:val="single" w:color="000000" w:sz="4" w:space="0"/>
            </w:tcBorders>
            <w:noWrap w:val="0"/>
            <w:vAlign w:val="center"/>
          </w:tcPr>
          <w:p w14:paraId="49D27405">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1套</w:t>
            </w:r>
          </w:p>
        </w:tc>
        <w:tc>
          <w:tcPr>
            <w:tcW w:w="1076" w:type="dxa"/>
            <w:tcBorders>
              <w:top w:val="single" w:color="000000" w:sz="4" w:space="0"/>
              <w:left w:val="single" w:color="000000" w:sz="4" w:space="0"/>
              <w:bottom w:val="single" w:color="000000" w:sz="4" w:space="0"/>
              <w:right w:val="single" w:color="000000" w:sz="4" w:space="0"/>
            </w:tcBorders>
            <w:noWrap w:val="0"/>
            <w:vAlign w:val="center"/>
          </w:tcPr>
          <w:p w14:paraId="287D98FF">
            <w:pPr>
              <w:jc w:val="left"/>
              <w:rPr>
                <w:rFonts w:hint="eastAsia" w:ascii="宋体" w:hAnsi="宋体" w:eastAsia="宋体" w:cs="宋体"/>
                <w:i w:val="0"/>
                <w:iCs w:val="0"/>
                <w:color w:val="000000"/>
                <w:sz w:val="20"/>
                <w:szCs w:val="20"/>
                <w:u w:val="none"/>
              </w:rPr>
            </w:pPr>
          </w:p>
        </w:tc>
        <w:tc>
          <w:tcPr>
            <w:tcW w:w="854" w:type="dxa"/>
            <w:tcBorders>
              <w:top w:val="single" w:color="000000" w:sz="4" w:space="0"/>
              <w:left w:val="single" w:color="000000" w:sz="4" w:space="0"/>
              <w:bottom w:val="single" w:color="000000" w:sz="4" w:space="0"/>
              <w:right w:val="single" w:color="000000" w:sz="4" w:space="0"/>
            </w:tcBorders>
            <w:noWrap w:val="0"/>
            <w:vAlign w:val="center"/>
          </w:tcPr>
          <w:p w14:paraId="2A6D0571">
            <w:pPr>
              <w:jc w:val="left"/>
              <w:rPr>
                <w:rFonts w:hint="eastAsia" w:ascii="宋体" w:hAnsi="宋体" w:eastAsia="宋体" w:cs="宋体"/>
                <w:i w:val="0"/>
                <w:iCs w:val="0"/>
                <w:color w:val="000000"/>
                <w:sz w:val="20"/>
                <w:szCs w:val="20"/>
                <w:u w:val="none"/>
              </w:rPr>
            </w:pPr>
          </w:p>
        </w:tc>
      </w:tr>
      <w:tr w14:paraId="5CB43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9" w:hRule="atLeast"/>
          <w:jc w:val="center"/>
        </w:trPr>
        <w:tc>
          <w:tcPr>
            <w:tcW w:w="688" w:type="dxa"/>
            <w:tcBorders>
              <w:top w:val="single" w:color="000000" w:sz="4" w:space="0"/>
              <w:left w:val="single" w:color="000000" w:sz="4" w:space="0"/>
              <w:bottom w:val="single" w:color="000000" w:sz="4" w:space="0"/>
              <w:right w:val="single" w:color="000000" w:sz="4" w:space="0"/>
            </w:tcBorders>
            <w:noWrap w:val="0"/>
            <w:vAlign w:val="center"/>
          </w:tcPr>
          <w:p w14:paraId="7ACA8E9E">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w:t>
            </w:r>
          </w:p>
        </w:tc>
        <w:tc>
          <w:tcPr>
            <w:tcW w:w="1592" w:type="dxa"/>
            <w:tcBorders>
              <w:top w:val="single" w:color="000000" w:sz="4" w:space="0"/>
              <w:left w:val="single" w:color="000000" w:sz="4" w:space="0"/>
              <w:bottom w:val="single" w:color="000000" w:sz="4" w:space="0"/>
              <w:right w:val="single" w:color="000000" w:sz="4" w:space="0"/>
            </w:tcBorders>
            <w:noWrap w:val="0"/>
            <w:vAlign w:val="center"/>
          </w:tcPr>
          <w:p w14:paraId="4C43F46A">
            <w:pPr>
              <w:jc w:val="left"/>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交换机</w:t>
            </w:r>
          </w:p>
        </w:tc>
        <w:tc>
          <w:tcPr>
            <w:tcW w:w="5128" w:type="dxa"/>
            <w:tcBorders>
              <w:top w:val="single" w:color="000000" w:sz="4" w:space="0"/>
              <w:left w:val="single" w:color="000000" w:sz="4" w:space="0"/>
              <w:bottom w:val="single" w:color="000000" w:sz="4" w:space="0"/>
              <w:right w:val="single" w:color="000000" w:sz="4" w:space="0"/>
            </w:tcBorders>
            <w:noWrap w:val="0"/>
            <w:vAlign w:val="center"/>
          </w:tcPr>
          <w:p w14:paraId="567D22F4">
            <w:pPr>
              <w:jc w:val="left"/>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1.固化千兆电接口≥48个，独立万兆SFP+光接口≥4个</w:t>
            </w:r>
            <w:r>
              <w:rPr>
                <w:rFonts w:hint="eastAsia" w:ascii="宋体" w:hAnsi="宋体" w:eastAsia="宋体" w:cs="宋体"/>
                <w:sz w:val="20"/>
                <w:szCs w:val="20"/>
                <w:lang w:val="en-US" w:eastAsia="zh-CN"/>
              </w:rPr>
              <w:br w:type="textWrapping"/>
            </w:r>
            <w:r>
              <w:rPr>
                <w:rFonts w:hint="eastAsia" w:ascii="宋体" w:hAnsi="宋体" w:eastAsia="宋体" w:cs="宋体"/>
                <w:sz w:val="20"/>
                <w:szCs w:val="20"/>
                <w:lang w:val="en-US" w:eastAsia="zh-CN"/>
              </w:rPr>
              <w:t>2.交换容量≥6.7Tbps，包转发率≥207Mpps</w:t>
            </w:r>
            <w:r>
              <w:rPr>
                <w:rFonts w:hint="eastAsia" w:ascii="宋体" w:hAnsi="宋体" w:eastAsia="宋体" w:cs="宋体"/>
                <w:sz w:val="20"/>
                <w:szCs w:val="20"/>
                <w:lang w:val="en-US" w:eastAsia="zh-CN"/>
              </w:rPr>
              <w:br w:type="textWrapping"/>
            </w:r>
            <w:r>
              <w:rPr>
                <w:rFonts w:hint="eastAsia" w:ascii="宋体" w:hAnsi="宋体" w:eastAsia="宋体" w:cs="宋体"/>
                <w:sz w:val="20"/>
                <w:szCs w:val="20"/>
                <w:lang w:val="en-US" w:eastAsia="zh-CN"/>
              </w:rPr>
              <w:t>3.具有IPv4、IPv6静态路由、RIP、RIPng、OSPFv2、OSPFv3等三层路由和组播功能</w:t>
            </w:r>
            <w:r>
              <w:rPr>
                <w:rFonts w:hint="eastAsia" w:ascii="宋体" w:hAnsi="宋体" w:eastAsia="宋体" w:cs="宋体"/>
                <w:sz w:val="20"/>
                <w:szCs w:val="20"/>
                <w:lang w:val="en-US" w:eastAsia="zh-CN"/>
              </w:rPr>
              <w:br w:type="textWrapping"/>
            </w:r>
            <w:r>
              <w:rPr>
                <w:rFonts w:hint="eastAsia" w:ascii="宋体" w:hAnsi="宋体" w:eastAsia="宋体" w:cs="宋体"/>
                <w:sz w:val="20"/>
                <w:szCs w:val="20"/>
                <w:lang w:val="en-US" w:eastAsia="zh-CN"/>
              </w:rPr>
              <w:t>4.支持10KV业务端口防雷能力，使其在比较恶劣的工作环境中也能极大的降低雷击对设备的损坏率</w:t>
            </w:r>
            <w:r>
              <w:rPr>
                <w:rFonts w:hint="eastAsia" w:ascii="宋体" w:hAnsi="宋体" w:eastAsia="宋体" w:cs="宋体"/>
                <w:sz w:val="20"/>
                <w:szCs w:val="20"/>
                <w:lang w:val="en-US" w:eastAsia="zh-CN"/>
              </w:rPr>
              <w:br w:type="textWrapping"/>
            </w:r>
            <w:r>
              <w:rPr>
                <w:rFonts w:hint="eastAsia" w:ascii="宋体" w:hAnsi="宋体" w:eastAsia="宋体" w:cs="宋体"/>
                <w:sz w:val="20"/>
                <w:szCs w:val="20"/>
                <w:lang w:val="en-US" w:eastAsia="zh-CN"/>
              </w:rPr>
              <w:t>5.持环形堆叠，跨设备的链路聚合等特性</w:t>
            </w:r>
            <w:r>
              <w:rPr>
                <w:rFonts w:hint="eastAsia" w:ascii="宋体" w:hAnsi="宋体" w:eastAsia="宋体" w:cs="宋体"/>
                <w:sz w:val="20"/>
                <w:szCs w:val="20"/>
                <w:lang w:val="en-US" w:eastAsia="zh-CN"/>
              </w:rPr>
              <w:br w:type="textWrapping"/>
            </w:r>
            <w:r>
              <w:rPr>
                <w:rFonts w:hint="eastAsia" w:ascii="宋体" w:hAnsi="宋体" w:eastAsia="宋体" w:cs="宋体"/>
                <w:sz w:val="20"/>
                <w:szCs w:val="20"/>
                <w:lang w:val="en-US" w:eastAsia="zh-CN"/>
              </w:rPr>
              <w:t>6.支持Telemetry技术，可通过GRPC协议将交换机的实时资源信息与告警信息上送至运维平台，运维平台针对实时数据进行分析，可实现网络质量回溯，故障排查，风险预警</w:t>
            </w:r>
            <w:r>
              <w:rPr>
                <w:rFonts w:hint="eastAsia" w:ascii="宋体" w:hAnsi="宋体" w:eastAsia="宋体" w:cs="宋体"/>
                <w:sz w:val="20"/>
                <w:szCs w:val="20"/>
                <w:lang w:val="en-US" w:eastAsia="zh-CN"/>
              </w:rPr>
              <w:br w:type="textWrapping"/>
            </w:r>
            <w:r>
              <w:rPr>
                <w:rFonts w:hint="eastAsia" w:ascii="宋体" w:hAnsi="宋体" w:eastAsia="宋体" w:cs="宋体"/>
                <w:sz w:val="20"/>
                <w:szCs w:val="20"/>
                <w:lang w:val="en-US" w:eastAsia="zh-CN"/>
              </w:rPr>
              <w:t>7.支持L2（Layer 2）~L4（Layer 4）包过滤功能，提供基于源MAC地址、目的MAC地址、源IP地址、目的IP地址、TCP/UDP端口号、协议类型、VLAN的流分类</w:t>
            </w:r>
            <w:r>
              <w:rPr>
                <w:rFonts w:hint="eastAsia" w:ascii="宋体" w:hAnsi="宋体" w:eastAsia="宋体" w:cs="宋体"/>
                <w:sz w:val="20"/>
                <w:szCs w:val="20"/>
                <w:lang w:val="en-US" w:eastAsia="zh-CN"/>
              </w:rPr>
              <w:br w:type="textWrapping"/>
            </w:r>
            <w:r>
              <w:rPr>
                <w:rFonts w:hint="eastAsia" w:ascii="宋体" w:hAnsi="宋体" w:eastAsia="宋体" w:cs="宋体"/>
                <w:sz w:val="20"/>
                <w:szCs w:val="20"/>
                <w:lang w:val="en-US" w:eastAsia="zh-CN"/>
              </w:rPr>
              <w:t>8.支持EAD（终端准入控制）功能，配合后台系统可以将终端防病毒、补丁修复等终端安全措施与网络接入控制、访问权限控制等网络安全措施整合为一个联动的安全体系</w:t>
            </w:r>
          </w:p>
        </w:tc>
        <w:tc>
          <w:tcPr>
            <w:tcW w:w="673" w:type="dxa"/>
            <w:tcBorders>
              <w:top w:val="single" w:color="000000" w:sz="4" w:space="0"/>
              <w:left w:val="single" w:color="000000" w:sz="4" w:space="0"/>
              <w:bottom w:val="single" w:color="000000" w:sz="4" w:space="0"/>
              <w:right w:val="single" w:color="000000" w:sz="4" w:space="0"/>
            </w:tcBorders>
            <w:noWrap w:val="0"/>
            <w:vAlign w:val="center"/>
          </w:tcPr>
          <w:p w14:paraId="2D20560D">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1台</w:t>
            </w:r>
          </w:p>
        </w:tc>
        <w:tc>
          <w:tcPr>
            <w:tcW w:w="1076" w:type="dxa"/>
            <w:tcBorders>
              <w:top w:val="single" w:color="000000" w:sz="4" w:space="0"/>
              <w:left w:val="single" w:color="000000" w:sz="4" w:space="0"/>
              <w:bottom w:val="single" w:color="000000" w:sz="4" w:space="0"/>
              <w:right w:val="single" w:color="000000" w:sz="4" w:space="0"/>
            </w:tcBorders>
            <w:noWrap w:val="0"/>
            <w:vAlign w:val="center"/>
          </w:tcPr>
          <w:p w14:paraId="72E88216">
            <w:pPr>
              <w:jc w:val="left"/>
              <w:rPr>
                <w:rFonts w:hint="eastAsia" w:ascii="宋体" w:hAnsi="宋体" w:eastAsia="宋体" w:cs="宋体"/>
                <w:i w:val="0"/>
                <w:iCs w:val="0"/>
                <w:color w:val="000000"/>
                <w:sz w:val="20"/>
                <w:szCs w:val="20"/>
                <w:u w:val="none"/>
              </w:rPr>
            </w:pPr>
          </w:p>
        </w:tc>
        <w:tc>
          <w:tcPr>
            <w:tcW w:w="854" w:type="dxa"/>
            <w:tcBorders>
              <w:top w:val="single" w:color="000000" w:sz="4" w:space="0"/>
              <w:left w:val="single" w:color="000000" w:sz="4" w:space="0"/>
              <w:bottom w:val="single" w:color="000000" w:sz="4" w:space="0"/>
              <w:right w:val="single" w:color="000000" w:sz="4" w:space="0"/>
            </w:tcBorders>
            <w:noWrap w:val="0"/>
            <w:vAlign w:val="center"/>
          </w:tcPr>
          <w:p w14:paraId="18FE71A4">
            <w:pPr>
              <w:jc w:val="left"/>
              <w:rPr>
                <w:rFonts w:hint="eastAsia" w:ascii="宋体" w:hAnsi="宋体" w:eastAsia="宋体" w:cs="宋体"/>
                <w:i w:val="0"/>
                <w:iCs w:val="0"/>
                <w:color w:val="000000"/>
                <w:sz w:val="20"/>
                <w:szCs w:val="20"/>
                <w:u w:val="none"/>
              </w:rPr>
            </w:pPr>
          </w:p>
        </w:tc>
      </w:tr>
      <w:tr w14:paraId="46F00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9" w:hRule="atLeast"/>
          <w:jc w:val="center"/>
        </w:trPr>
        <w:tc>
          <w:tcPr>
            <w:tcW w:w="688" w:type="dxa"/>
            <w:tcBorders>
              <w:top w:val="single" w:color="000000" w:sz="4" w:space="0"/>
              <w:left w:val="single" w:color="000000" w:sz="4" w:space="0"/>
              <w:bottom w:val="single" w:color="000000" w:sz="4" w:space="0"/>
              <w:right w:val="single" w:color="000000" w:sz="4" w:space="0"/>
            </w:tcBorders>
            <w:noWrap w:val="0"/>
            <w:vAlign w:val="center"/>
          </w:tcPr>
          <w:p w14:paraId="1E6FA827">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8</w:t>
            </w:r>
          </w:p>
        </w:tc>
        <w:tc>
          <w:tcPr>
            <w:tcW w:w="1592" w:type="dxa"/>
            <w:tcBorders>
              <w:top w:val="single" w:color="000000" w:sz="4" w:space="0"/>
              <w:left w:val="single" w:color="000000" w:sz="4" w:space="0"/>
              <w:bottom w:val="single" w:color="000000" w:sz="4" w:space="0"/>
              <w:right w:val="single" w:color="000000" w:sz="4" w:space="0"/>
            </w:tcBorders>
            <w:noWrap w:val="0"/>
            <w:vAlign w:val="center"/>
          </w:tcPr>
          <w:p w14:paraId="27A063B8">
            <w:pPr>
              <w:jc w:val="left"/>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弱电改造</w:t>
            </w:r>
          </w:p>
        </w:tc>
        <w:tc>
          <w:tcPr>
            <w:tcW w:w="5128" w:type="dxa"/>
            <w:tcBorders>
              <w:top w:val="single" w:color="000000" w:sz="4" w:space="0"/>
              <w:left w:val="single" w:color="000000" w:sz="4" w:space="0"/>
              <w:bottom w:val="single" w:color="000000" w:sz="4" w:space="0"/>
              <w:right w:val="single" w:color="000000" w:sz="4" w:space="0"/>
            </w:tcBorders>
            <w:noWrap w:val="0"/>
            <w:vAlign w:val="center"/>
          </w:tcPr>
          <w:p w14:paraId="443CB851">
            <w:pPr>
              <w:jc w:val="left"/>
              <w:rPr>
                <w:rFonts w:hint="default" w:ascii="宋体" w:hAnsi="宋体" w:eastAsia="宋体" w:cs="宋体"/>
                <w:sz w:val="20"/>
                <w:szCs w:val="20"/>
                <w:lang w:val="en-US" w:eastAsia="zh-CN"/>
              </w:rPr>
            </w:pPr>
            <w:r>
              <w:rPr>
                <w:rFonts w:hint="eastAsia" w:ascii="宋体" w:hAnsi="宋体" w:cs="宋体"/>
                <w:sz w:val="20"/>
                <w:szCs w:val="20"/>
                <w:lang w:val="en-US" w:eastAsia="zh-CN"/>
              </w:rPr>
              <w:t>包含超六类网线、水晶头、线槽</w:t>
            </w:r>
          </w:p>
        </w:tc>
        <w:tc>
          <w:tcPr>
            <w:tcW w:w="673" w:type="dxa"/>
            <w:tcBorders>
              <w:top w:val="single" w:color="000000" w:sz="4" w:space="0"/>
              <w:left w:val="single" w:color="000000" w:sz="4" w:space="0"/>
              <w:bottom w:val="single" w:color="000000" w:sz="4" w:space="0"/>
              <w:right w:val="single" w:color="000000" w:sz="4" w:space="0"/>
            </w:tcBorders>
            <w:noWrap w:val="0"/>
            <w:vAlign w:val="center"/>
          </w:tcPr>
          <w:p w14:paraId="4AE6CE18">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1项</w:t>
            </w:r>
          </w:p>
        </w:tc>
        <w:tc>
          <w:tcPr>
            <w:tcW w:w="1076" w:type="dxa"/>
            <w:tcBorders>
              <w:top w:val="single" w:color="000000" w:sz="4" w:space="0"/>
              <w:left w:val="single" w:color="000000" w:sz="4" w:space="0"/>
              <w:bottom w:val="single" w:color="000000" w:sz="4" w:space="0"/>
              <w:right w:val="single" w:color="000000" w:sz="4" w:space="0"/>
            </w:tcBorders>
            <w:noWrap w:val="0"/>
            <w:vAlign w:val="center"/>
          </w:tcPr>
          <w:p w14:paraId="555B8BCE">
            <w:pPr>
              <w:jc w:val="left"/>
              <w:rPr>
                <w:rFonts w:hint="eastAsia" w:ascii="宋体" w:hAnsi="宋体" w:eastAsia="宋体" w:cs="宋体"/>
                <w:i w:val="0"/>
                <w:iCs w:val="0"/>
                <w:color w:val="000000"/>
                <w:sz w:val="20"/>
                <w:szCs w:val="20"/>
                <w:u w:val="none"/>
              </w:rPr>
            </w:pPr>
          </w:p>
        </w:tc>
        <w:tc>
          <w:tcPr>
            <w:tcW w:w="854" w:type="dxa"/>
            <w:tcBorders>
              <w:top w:val="single" w:color="000000" w:sz="4" w:space="0"/>
              <w:left w:val="single" w:color="000000" w:sz="4" w:space="0"/>
              <w:bottom w:val="single" w:color="000000" w:sz="4" w:space="0"/>
              <w:right w:val="single" w:color="000000" w:sz="4" w:space="0"/>
            </w:tcBorders>
            <w:noWrap w:val="0"/>
            <w:vAlign w:val="center"/>
          </w:tcPr>
          <w:p w14:paraId="1E9D6CFB">
            <w:pPr>
              <w:jc w:val="left"/>
              <w:rPr>
                <w:rFonts w:hint="eastAsia" w:ascii="宋体" w:hAnsi="宋体" w:eastAsia="宋体" w:cs="宋体"/>
                <w:i w:val="0"/>
                <w:iCs w:val="0"/>
                <w:color w:val="000000"/>
                <w:sz w:val="20"/>
                <w:szCs w:val="20"/>
                <w:u w:val="none"/>
              </w:rPr>
            </w:pPr>
          </w:p>
        </w:tc>
      </w:tr>
    </w:tbl>
    <w:p w14:paraId="465E1A4B">
      <w:pPr>
        <w:pStyle w:val="15"/>
        <w:spacing w:beforeAutospacing="0" w:afterAutospacing="0" w:line="360" w:lineRule="auto"/>
        <w:ind w:right="275" w:rightChars="131"/>
        <w:jc w:val="both"/>
        <w:outlineLvl w:val="0"/>
        <w:rPr>
          <w:rFonts w:hint="eastAsia" w:eastAsia="宋体" w:cs="宋体"/>
          <w:b/>
          <w:bCs/>
          <w:color w:val="000000"/>
          <w:sz w:val="28"/>
          <w:szCs w:val="28"/>
          <w:lang w:val="en-US" w:eastAsia="zh-CN"/>
        </w:rPr>
      </w:pPr>
    </w:p>
    <w:p w14:paraId="7C50469C">
      <w:pPr>
        <w:pStyle w:val="15"/>
        <w:numPr>
          <w:ilvl w:val="0"/>
          <w:numId w:val="0"/>
        </w:numPr>
        <w:spacing w:beforeAutospacing="0" w:afterAutospacing="0" w:line="360" w:lineRule="auto"/>
        <w:ind w:right="275" w:rightChars="131"/>
        <w:jc w:val="center"/>
        <w:outlineLvl w:val="0"/>
        <w:rPr>
          <w:rFonts w:hint="default" w:eastAsia="宋体" w:cs="宋体"/>
          <w:b/>
          <w:bCs/>
          <w:color w:val="000000"/>
          <w:sz w:val="28"/>
          <w:szCs w:val="28"/>
          <w:lang w:val="en-US" w:eastAsia="zh-CN"/>
        </w:rPr>
      </w:pPr>
      <w:r>
        <w:rPr>
          <w:rFonts w:hint="eastAsia" w:eastAsia="宋体"/>
          <w:b/>
          <w:color w:val="FF0000"/>
          <w:lang w:eastAsia="zh-CN"/>
        </w:rPr>
        <w:drawing>
          <wp:inline distT="0" distB="0" distL="114300" distR="114300">
            <wp:extent cx="5554345" cy="3456940"/>
            <wp:effectExtent l="0" t="0" r="8255" b="10160"/>
            <wp:docPr id="1" name="图片 1" descr="504平面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504平面图"/>
                    <pic:cNvPicPr>
                      <a:picLocks noChangeAspect="1"/>
                    </pic:cNvPicPr>
                  </pic:nvPicPr>
                  <pic:blipFill>
                    <a:blip r:embed="rId6"/>
                    <a:stretch>
                      <a:fillRect/>
                    </a:stretch>
                  </pic:blipFill>
                  <pic:spPr>
                    <a:xfrm>
                      <a:off x="0" y="0"/>
                      <a:ext cx="5554345" cy="3456940"/>
                    </a:xfrm>
                    <a:prstGeom prst="rect">
                      <a:avLst/>
                    </a:prstGeom>
                    <a:noFill/>
                    <a:ln>
                      <a:noFill/>
                    </a:ln>
                  </pic:spPr>
                </pic:pic>
              </a:graphicData>
            </a:graphic>
          </wp:inline>
        </w:drawing>
      </w:r>
    </w:p>
    <w:p w14:paraId="262680D2">
      <w:pPr>
        <w:pStyle w:val="15"/>
        <w:spacing w:beforeAutospacing="0" w:afterAutospacing="0" w:line="360" w:lineRule="auto"/>
        <w:ind w:right="275" w:rightChars="131"/>
        <w:jc w:val="both"/>
        <w:outlineLvl w:val="0"/>
        <w:rPr>
          <w:rFonts w:hint="eastAsia" w:ascii="宋体" w:hAnsi="宋体" w:eastAsia="宋体" w:cs="宋体"/>
          <w:b/>
          <w:bCs/>
          <w:color w:val="000000"/>
          <w:sz w:val="28"/>
          <w:szCs w:val="28"/>
        </w:rPr>
      </w:pPr>
    </w:p>
    <w:p w14:paraId="1DB2F3B2">
      <w:pPr>
        <w:pStyle w:val="15"/>
        <w:spacing w:beforeAutospacing="0" w:afterAutospacing="0" w:line="360" w:lineRule="auto"/>
        <w:ind w:right="275" w:rightChars="131"/>
        <w:jc w:val="both"/>
        <w:outlineLvl w:val="0"/>
        <w:rPr>
          <w:rFonts w:hint="eastAsia" w:ascii="宋体" w:hAnsi="宋体" w:eastAsia="宋体" w:cs="宋体"/>
          <w:b/>
          <w:bCs/>
          <w:color w:val="000000"/>
          <w:sz w:val="28"/>
          <w:szCs w:val="28"/>
        </w:rPr>
      </w:pPr>
    </w:p>
    <w:p w14:paraId="6CE8F5F8">
      <w:pPr>
        <w:pStyle w:val="15"/>
        <w:spacing w:beforeAutospacing="0" w:afterAutospacing="0" w:line="360" w:lineRule="auto"/>
        <w:ind w:right="275" w:rightChars="131"/>
        <w:jc w:val="both"/>
        <w:outlineLvl w:val="0"/>
        <w:rPr>
          <w:rFonts w:hint="eastAsia" w:ascii="宋体" w:hAnsi="宋体" w:eastAsia="宋体" w:cs="宋体"/>
          <w:b/>
          <w:bCs/>
          <w:color w:val="000000"/>
          <w:sz w:val="28"/>
          <w:szCs w:val="28"/>
        </w:rPr>
      </w:pPr>
    </w:p>
    <w:p w14:paraId="487E1281">
      <w:pPr>
        <w:pStyle w:val="15"/>
        <w:spacing w:beforeAutospacing="0" w:afterAutospacing="0" w:line="360" w:lineRule="auto"/>
        <w:ind w:right="275" w:rightChars="131"/>
        <w:jc w:val="both"/>
        <w:outlineLvl w:val="0"/>
        <w:rPr>
          <w:rFonts w:hint="eastAsia" w:ascii="宋体" w:hAnsi="宋体" w:eastAsia="宋体" w:cs="宋体"/>
          <w:b/>
          <w:bCs/>
          <w:color w:val="000000"/>
          <w:sz w:val="28"/>
          <w:szCs w:val="28"/>
        </w:rPr>
      </w:pPr>
    </w:p>
    <w:p w14:paraId="76B472BC">
      <w:pPr>
        <w:pStyle w:val="15"/>
        <w:spacing w:beforeAutospacing="0" w:afterAutospacing="0" w:line="360" w:lineRule="auto"/>
        <w:ind w:right="275" w:rightChars="131"/>
        <w:jc w:val="both"/>
        <w:outlineLvl w:val="0"/>
        <w:rPr>
          <w:rFonts w:hint="eastAsia" w:ascii="宋体" w:hAnsi="宋体" w:eastAsia="宋体" w:cs="宋体"/>
          <w:b/>
          <w:bCs/>
          <w:color w:val="000000"/>
          <w:sz w:val="28"/>
          <w:szCs w:val="28"/>
        </w:rPr>
      </w:pPr>
    </w:p>
    <w:p w14:paraId="5C8FB66E">
      <w:pPr>
        <w:pStyle w:val="15"/>
        <w:spacing w:beforeAutospacing="0" w:afterAutospacing="0" w:line="360" w:lineRule="auto"/>
        <w:ind w:right="275" w:rightChars="131"/>
        <w:jc w:val="both"/>
        <w:outlineLvl w:val="0"/>
        <w:rPr>
          <w:rFonts w:hint="eastAsia" w:ascii="宋体" w:hAnsi="宋体" w:eastAsia="宋体" w:cs="宋体"/>
          <w:b/>
          <w:bCs/>
          <w:color w:val="000000"/>
          <w:sz w:val="28"/>
          <w:szCs w:val="28"/>
        </w:rPr>
      </w:pPr>
    </w:p>
    <w:p w14:paraId="4E01DEAD">
      <w:pPr>
        <w:pStyle w:val="15"/>
        <w:spacing w:beforeAutospacing="0" w:afterAutospacing="0" w:line="360" w:lineRule="auto"/>
        <w:ind w:right="275" w:rightChars="131"/>
        <w:jc w:val="both"/>
        <w:outlineLvl w:val="0"/>
        <w:rPr>
          <w:rFonts w:hint="eastAsia" w:ascii="宋体" w:hAnsi="宋体" w:eastAsia="宋体" w:cs="宋体"/>
          <w:b/>
          <w:bCs/>
          <w:color w:val="000000"/>
          <w:sz w:val="28"/>
          <w:szCs w:val="28"/>
        </w:rPr>
      </w:pPr>
    </w:p>
    <w:p w14:paraId="12162516">
      <w:pPr>
        <w:pStyle w:val="15"/>
        <w:spacing w:beforeAutospacing="0" w:afterAutospacing="0" w:line="360" w:lineRule="auto"/>
        <w:ind w:right="275" w:rightChars="131"/>
        <w:jc w:val="both"/>
        <w:outlineLvl w:val="0"/>
        <w:rPr>
          <w:rFonts w:hint="eastAsia" w:ascii="宋体" w:hAnsi="宋体" w:eastAsia="宋体" w:cs="宋体"/>
          <w:b/>
          <w:bCs/>
          <w:color w:val="000000"/>
          <w:sz w:val="28"/>
          <w:szCs w:val="28"/>
        </w:rPr>
      </w:pPr>
    </w:p>
    <w:p w14:paraId="1DD8922A">
      <w:pPr>
        <w:pStyle w:val="15"/>
        <w:spacing w:beforeAutospacing="0" w:afterAutospacing="0" w:line="360" w:lineRule="auto"/>
        <w:ind w:right="275" w:rightChars="131"/>
        <w:jc w:val="both"/>
        <w:outlineLvl w:val="0"/>
        <w:rPr>
          <w:rFonts w:hint="eastAsia" w:eastAsia="宋体" w:cs="宋体"/>
          <w:b/>
          <w:bCs/>
          <w:color w:val="000000"/>
          <w:sz w:val="28"/>
          <w:szCs w:val="28"/>
          <w:lang w:val="en-US" w:eastAsia="zh-CN"/>
        </w:rPr>
      </w:pPr>
      <w:r>
        <w:rPr>
          <w:rFonts w:hint="eastAsia" w:ascii="宋体" w:hAnsi="宋体" w:eastAsia="宋体" w:cs="宋体"/>
          <w:b/>
          <w:bCs/>
          <w:color w:val="000000"/>
          <w:sz w:val="28"/>
          <w:szCs w:val="28"/>
        </w:rPr>
        <w:t>附件</w:t>
      </w:r>
      <w:r>
        <w:rPr>
          <w:rFonts w:hint="eastAsia" w:ascii="宋体" w:hAnsi="宋体" w:eastAsia="宋体" w:cs="宋体"/>
          <w:b/>
          <w:bCs/>
          <w:color w:val="000000"/>
          <w:sz w:val="28"/>
          <w:szCs w:val="28"/>
          <w:lang w:eastAsia="zh-CN"/>
        </w:rPr>
        <w:t>二</w:t>
      </w:r>
      <w:r>
        <w:rPr>
          <w:rFonts w:hint="eastAsia" w:eastAsia="宋体" w:cs="宋体"/>
          <w:b/>
          <w:bCs/>
          <w:color w:val="000000"/>
          <w:sz w:val="28"/>
          <w:szCs w:val="28"/>
          <w:lang w:val="en-US" w:eastAsia="zh-CN"/>
        </w:rPr>
        <w:t xml:space="preserve">                </w:t>
      </w:r>
    </w:p>
    <w:p w14:paraId="6CDB13D5">
      <w:pPr>
        <w:pStyle w:val="15"/>
        <w:spacing w:beforeAutospacing="0" w:afterAutospacing="0" w:line="360" w:lineRule="auto"/>
        <w:ind w:right="275" w:rightChars="131"/>
        <w:jc w:val="center"/>
        <w:outlineLvl w:val="0"/>
        <w:rPr>
          <w:rFonts w:hint="eastAsia"/>
          <w:b/>
          <w:color w:val="000000"/>
          <w:kern w:val="2"/>
          <w:sz w:val="32"/>
          <w:szCs w:val="32"/>
        </w:rPr>
      </w:pPr>
      <w:r>
        <w:rPr>
          <w:rFonts w:hint="eastAsia"/>
          <w:b/>
          <w:color w:val="000000"/>
          <w:kern w:val="2"/>
          <w:sz w:val="32"/>
          <w:szCs w:val="32"/>
        </w:rPr>
        <w:t>投标</w:t>
      </w:r>
      <w:r>
        <w:rPr>
          <w:rFonts w:hint="eastAsia"/>
          <w:b/>
          <w:color w:val="000000"/>
          <w:kern w:val="2"/>
          <w:sz w:val="32"/>
          <w:szCs w:val="32"/>
          <w:lang w:eastAsia="zh-CN"/>
        </w:rPr>
        <w:t>主要标准</w:t>
      </w:r>
      <w:r>
        <w:rPr>
          <w:rFonts w:hint="eastAsia"/>
          <w:b/>
          <w:color w:val="000000"/>
          <w:kern w:val="2"/>
          <w:sz w:val="32"/>
          <w:szCs w:val="32"/>
        </w:rPr>
        <w:t>文件格式</w:t>
      </w:r>
    </w:p>
    <w:p w14:paraId="1F2F0129">
      <w:pPr>
        <w:spacing w:line="360" w:lineRule="exact"/>
        <w:ind w:left="-1" w:leftChars="-1" w:right="275" w:rightChars="131" w:hanging="1"/>
        <w:jc w:val="center"/>
        <w:rPr>
          <w:rFonts w:hint="eastAsia" w:ascii="宋体" w:hAnsi="宋体"/>
          <w:b/>
          <w:bCs/>
          <w:color w:val="000000"/>
          <w:sz w:val="32"/>
          <w:szCs w:val="32"/>
          <w:lang w:eastAsia="zh-CN"/>
        </w:rPr>
      </w:pPr>
    </w:p>
    <w:p w14:paraId="6A010CB2">
      <w:pPr>
        <w:spacing w:line="360" w:lineRule="exact"/>
        <w:ind w:left="-1" w:leftChars="-1" w:right="275" w:rightChars="131" w:hanging="1"/>
        <w:jc w:val="center"/>
        <w:rPr>
          <w:rFonts w:hint="eastAsia" w:ascii="宋体" w:hAnsi="宋体"/>
          <w:b/>
          <w:bCs/>
          <w:color w:val="000000"/>
          <w:sz w:val="32"/>
          <w:szCs w:val="32"/>
        </w:rPr>
      </w:pPr>
      <w:r>
        <w:rPr>
          <w:rFonts w:hint="eastAsia" w:ascii="宋体" w:hAnsi="宋体"/>
          <w:b/>
          <w:bCs/>
          <w:color w:val="000000"/>
          <w:sz w:val="32"/>
          <w:szCs w:val="32"/>
          <w:lang w:eastAsia="zh-CN"/>
        </w:rPr>
        <w:t>（</w:t>
      </w:r>
      <w:r>
        <w:rPr>
          <w:rFonts w:hint="eastAsia" w:ascii="宋体" w:hAnsi="宋体"/>
          <w:b/>
          <w:bCs/>
          <w:color w:val="000000"/>
          <w:sz w:val="32"/>
          <w:szCs w:val="32"/>
          <w:lang w:val="en-US" w:eastAsia="zh-CN"/>
        </w:rPr>
        <w:t>一</w:t>
      </w:r>
      <w:r>
        <w:rPr>
          <w:rFonts w:hint="eastAsia" w:ascii="宋体" w:hAnsi="宋体"/>
          <w:b/>
          <w:bCs/>
          <w:color w:val="000000"/>
          <w:sz w:val="32"/>
          <w:szCs w:val="32"/>
          <w:lang w:eastAsia="zh-CN"/>
        </w:rPr>
        <w:t>）投标封面格式</w:t>
      </w:r>
    </w:p>
    <w:p w14:paraId="1D45E465">
      <w:pPr>
        <w:spacing w:line="360" w:lineRule="auto"/>
        <w:ind w:left="-1" w:leftChars="-1" w:right="275" w:rightChars="131" w:hanging="1"/>
        <w:jc w:val="center"/>
        <w:outlineLvl w:val="0"/>
        <w:rPr>
          <w:rFonts w:hint="eastAsia" w:ascii="宋体" w:hAnsi="宋体"/>
          <w:b/>
          <w:bCs/>
          <w:color w:val="000000"/>
          <w:sz w:val="32"/>
          <w:szCs w:val="32"/>
        </w:rPr>
      </w:pPr>
    </w:p>
    <w:p w14:paraId="091E1DD8">
      <w:pPr>
        <w:adjustRightInd w:val="0"/>
        <w:snapToGrid w:val="0"/>
        <w:spacing w:before="62" w:beforeLines="20" w:after="62" w:afterLines="20" w:line="540" w:lineRule="exact"/>
        <w:ind w:left="-1" w:leftChars="-1" w:hanging="1"/>
        <w:rPr>
          <w:rFonts w:hint="eastAsia" w:ascii="宋体" w:hAnsi="宋体"/>
          <w:b/>
          <w:color w:val="000000"/>
          <w:sz w:val="28"/>
          <w:szCs w:val="28"/>
          <w:u w:val="single"/>
        </w:rPr>
      </w:pPr>
      <w:r>
        <w:rPr>
          <w:rFonts w:hint="eastAsia" w:ascii="宋体" w:hAnsi="宋体"/>
          <w:b/>
          <w:color w:val="000000"/>
        </w:rPr>
        <w:t xml:space="preserve">             </w:t>
      </w:r>
      <w:r>
        <w:rPr>
          <w:rFonts w:hint="eastAsia" w:ascii="宋体" w:hAnsi="宋体"/>
          <w:b/>
          <w:color w:val="000000"/>
          <w:sz w:val="24"/>
        </w:rPr>
        <w:t xml:space="preserve"> </w:t>
      </w:r>
      <w:r>
        <w:rPr>
          <w:rFonts w:hint="eastAsia" w:ascii="宋体" w:hAnsi="宋体"/>
          <w:b/>
          <w:color w:val="000000"/>
          <w:sz w:val="28"/>
          <w:szCs w:val="28"/>
          <w:u w:val="single"/>
        </w:rPr>
        <w:t xml:space="preserve">                                     </w:t>
      </w:r>
      <w:r>
        <w:rPr>
          <w:rFonts w:hint="eastAsia" w:ascii="宋体" w:hAnsi="宋体"/>
          <w:b/>
          <w:color w:val="000000"/>
          <w:sz w:val="28"/>
          <w:szCs w:val="28"/>
        </w:rPr>
        <w:t>项目招标</w:t>
      </w:r>
    </w:p>
    <w:p w14:paraId="666DAA82">
      <w:pPr>
        <w:pStyle w:val="5"/>
        <w:adjustRightInd w:val="0"/>
        <w:snapToGrid w:val="0"/>
        <w:spacing w:before="62" w:beforeLines="20" w:after="62" w:afterLines="20" w:line="540" w:lineRule="exact"/>
        <w:ind w:left="-1" w:leftChars="-1" w:hanging="1"/>
        <w:rPr>
          <w:rFonts w:hint="eastAsia" w:ascii="宋体" w:hAnsi="宋体"/>
          <w:b/>
          <w:color w:val="000000"/>
          <w:sz w:val="24"/>
        </w:rPr>
      </w:pPr>
    </w:p>
    <w:p w14:paraId="44751317">
      <w:pPr>
        <w:pStyle w:val="5"/>
        <w:adjustRightInd w:val="0"/>
        <w:snapToGrid w:val="0"/>
        <w:spacing w:before="62" w:beforeLines="20" w:after="62" w:afterLines="20" w:line="540" w:lineRule="exact"/>
        <w:ind w:left="-1" w:leftChars="-1" w:hanging="1"/>
        <w:rPr>
          <w:rFonts w:hint="eastAsia" w:ascii="宋体" w:hAnsi="宋体"/>
          <w:b/>
          <w:color w:val="000000"/>
          <w:sz w:val="24"/>
        </w:rPr>
      </w:pPr>
    </w:p>
    <w:p w14:paraId="14146AE8">
      <w:pPr>
        <w:pStyle w:val="3"/>
        <w:adjustRightInd w:val="0"/>
        <w:snapToGrid w:val="0"/>
        <w:spacing w:before="62" w:beforeLines="20" w:after="62" w:afterLines="20" w:line="540" w:lineRule="exact"/>
        <w:ind w:left="-1" w:leftChars="-1" w:hanging="1"/>
        <w:jc w:val="center"/>
        <w:rPr>
          <w:rFonts w:hint="eastAsia" w:ascii="宋体" w:hAnsi="宋体"/>
          <w:b/>
          <w:bCs/>
          <w:color w:val="000000"/>
          <w:sz w:val="52"/>
          <w:szCs w:val="52"/>
        </w:rPr>
      </w:pPr>
      <w:r>
        <w:rPr>
          <w:rFonts w:hint="eastAsia" w:ascii="宋体" w:hAnsi="宋体"/>
          <w:color w:val="000000"/>
          <w:sz w:val="52"/>
          <w:szCs w:val="52"/>
          <w:lang w:val="en-US" w:eastAsia="zh-CN"/>
        </w:rPr>
        <w:t xml:space="preserve"> </w:t>
      </w:r>
      <w:r>
        <w:rPr>
          <w:rFonts w:hint="eastAsia" w:ascii="宋体" w:hAnsi="宋体"/>
          <w:b/>
          <w:bCs/>
          <w:color w:val="000000"/>
          <w:sz w:val="52"/>
          <w:szCs w:val="52"/>
        </w:rPr>
        <w:t>投</w:t>
      </w:r>
    </w:p>
    <w:p w14:paraId="10928AE5">
      <w:pPr>
        <w:pStyle w:val="3"/>
        <w:adjustRightInd w:val="0"/>
        <w:snapToGrid w:val="0"/>
        <w:spacing w:before="62" w:beforeLines="20" w:after="62" w:afterLines="20" w:line="540" w:lineRule="exact"/>
        <w:ind w:left="-1" w:leftChars="-1" w:hanging="1"/>
        <w:jc w:val="center"/>
        <w:rPr>
          <w:rFonts w:hint="eastAsia" w:ascii="宋体" w:hAnsi="宋体"/>
          <w:b/>
          <w:bCs/>
          <w:color w:val="000000"/>
          <w:sz w:val="52"/>
          <w:szCs w:val="52"/>
        </w:rPr>
      </w:pPr>
      <w:r>
        <w:rPr>
          <w:rFonts w:hint="eastAsia" w:ascii="宋体" w:hAnsi="宋体"/>
          <w:b/>
          <w:bCs/>
          <w:color w:val="000000"/>
          <w:sz w:val="52"/>
          <w:szCs w:val="52"/>
        </w:rPr>
        <w:t xml:space="preserve"> </w:t>
      </w:r>
    </w:p>
    <w:p w14:paraId="2A637A30">
      <w:pPr>
        <w:pStyle w:val="3"/>
        <w:adjustRightInd w:val="0"/>
        <w:snapToGrid w:val="0"/>
        <w:spacing w:before="62" w:beforeLines="20" w:after="62" w:afterLines="20" w:line="540" w:lineRule="exact"/>
        <w:ind w:left="-1" w:leftChars="-1" w:hanging="1"/>
        <w:jc w:val="center"/>
        <w:rPr>
          <w:rFonts w:hint="eastAsia" w:ascii="宋体" w:hAnsi="宋体"/>
          <w:b/>
          <w:bCs/>
          <w:color w:val="000000"/>
          <w:sz w:val="52"/>
          <w:szCs w:val="52"/>
        </w:rPr>
      </w:pPr>
      <w:r>
        <w:rPr>
          <w:rFonts w:hint="eastAsia" w:ascii="宋体" w:hAnsi="宋体"/>
          <w:b/>
          <w:bCs/>
          <w:color w:val="000000"/>
          <w:sz w:val="52"/>
          <w:szCs w:val="52"/>
        </w:rPr>
        <w:t xml:space="preserve"> 标</w:t>
      </w:r>
    </w:p>
    <w:p w14:paraId="2D85B330">
      <w:pPr>
        <w:pStyle w:val="3"/>
        <w:adjustRightInd w:val="0"/>
        <w:snapToGrid w:val="0"/>
        <w:spacing w:before="62" w:beforeLines="20" w:after="62" w:afterLines="20" w:line="540" w:lineRule="exact"/>
        <w:ind w:left="-1" w:leftChars="-1" w:hanging="1"/>
        <w:jc w:val="center"/>
        <w:rPr>
          <w:rFonts w:hint="eastAsia" w:ascii="宋体" w:hAnsi="宋体"/>
          <w:b/>
          <w:bCs/>
          <w:color w:val="000000"/>
          <w:sz w:val="52"/>
          <w:szCs w:val="52"/>
        </w:rPr>
      </w:pPr>
      <w:r>
        <w:rPr>
          <w:rFonts w:hint="eastAsia" w:ascii="宋体" w:hAnsi="宋体"/>
          <w:b/>
          <w:bCs/>
          <w:color w:val="000000"/>
          <w:sz w:val="52"/>
          <w:szCs w:val="52"/>
        </w:rPr>
        <w:t xml:space="preserve"> </w:t>
      </w:r>
    </w:p>
    <w:p w14:paraId="280984DF">
      <w:pPr>
        <w:pStyle w:val="3"/>
        <w:adjustRightInd w:val="0"/>
        <w:snapToGrid w:val="0"/>
        <w:spacing w:before="62" w:beforeLines="20" w:after="62" w:afterLines="20" w:line="540" w:lineRule="exact"/>
        <w:ind w:left="-1" w:leftChars="-1" w:hanging="1"/>
        <w:jc w:val="center"/>
        <w:rPr>
          <w:rFonts w:hint="eastAsia" w:ascii="宋体" w:hAnsi="宋体"/>
          <w:b/>
          <w:bCs/>
          <w:color w:val="000000"/>
          <w:sz w:val="52"/>
          <w:szCs w:val="52"/>
        </w:rPr>
      </w:pPr>
      <w:r>
        <w:rPr>
          <w:rFonts w:hint="eastAsia" w:ascii="宋体" w:hAnsi="宋体"/>
          <w:b/>
          <w:bCs/>
          <w:color w:val="000000"/>
          <w:sz w:val="52"/>
          <w:szCs w:val="52"/>
        </w:rPr>
        <w:t xml:space="preserve"> 文</w:t>
      </w:r>
    </w:p>
    <w:p w14:paraId="50EA3284">
      <w:pPr>
        <w:pStyle w:val="3"/>
        <w:adjustRightInd w:val="0"/>
        <w:snapToGrid w:val="0"/>
        <w:spacing w:before="62" w:beforeLines="20" w:after="62" w:afterLines="20" w:line="540" w:lineRule="exact"/>
        <w:ind w:left="-1" w:leftChars="-1" w:hanging="1"/>
        <w:jc w:val="center"/>
        <w:rPr>
          <w:rFonts w:hint="eastAsia" w:ascii="宋体" w:hAnsi="宋体"/>
          <w:b/>
          <w:bCs/>
          <w:color w:val="000000"/>
          <w:sz w:val="52"/>
          <w:szCs w:val="52"/>
        </w:rPr>
      </w:pPr>
      <w:r>
        <w:rPr>
          <w:rFonts w:hint="eastAsia" w:ascii="宋体" w:hAnsi="宋体"/>
          <w:b/>
          <w:bCs/>
          <w:color w:val="000000"/>
          <w:sz w:val="52"/>
          <w:szCs w:val="52"/>
        </w:rPr>
        <w:t xml:space="preserve"> </w:t>
      </w:r>
    </w:p>
    <w:p w14:paraId="2DA40FCF">
      <w:pPr>
        <w:pStyle w:val="3"/>
        <w:adjustRightInd w:val="0"/>
        <w:snapToGrid w:val="0"/>
        <w:spacing w:before="62" w:beforeLines="20" w:after="62" w:afterLines="20" w:line="540" w:lineRule="exact"/>
        <w:ind w:left="-1" w:leftChars="-1" w:hanging="1"/>
        <w:jc w:val="center"/>
        <w:rPr>
          <w:rFonts w:hint="eastAsia" w:ascii="宋体" w:hAnsi="宋体"/>
          <w:color w:val="000000"/>
          <w:sz w:val="28"/>
          <w:szCs w:val="28"/>
        </w:rPr>
      </w:pPr>
      <w:r>
        <w:rPr>
          <w:rFonts w:hint="eastAsia" w:ascii="宋体" w:hAnsi="宋体"/>
          <w:b/>
          <w:bCs/>
          <w:color w:val="000000"/>
          <w:sz w:val="52"/>
          <w:szCs w:val="52"/>
        </w:rPr>
        <w:t xml:space="preserve"> 件</w:t>
      </w:r>
    </w:p>
    <w:p w14:paraId="7E1C68E3">
      <w:pPr>
        <w:pStyle w:val="3"/>
        <w:adjustRightInd w:val="0"/>
        <w:snapToGrid w:val="0"/>
        <w:spacing w:before="62" w:beforeLines="20" w:after="62" w:afterLines="20" w:line="540" w:lineRule="exact"/>
        <w:ind w:left="-1" w:leftChars="-1" w:hanging="1"/>
        <w:jc w:val="center"/>
        <w:rPr>
          <w:rFonts w:hint="eastAsia" w:ascii="宋体" w:hAnsi="宋体"/>
          <w:color w:val="000000"/>
          <w:sz w:val="24"/>
        </w:rPr>
      </w:pPr>
    </w:p>
    <w:p w14:paraId="3B6ADE0B">
      <w:pPr>
        <w:pStyle w:val="3"/>
        <w:adjustRightInd w:val="0"/>
        <w:snapToGrid w:val="0"/>
        <w:spacing w:before="62" w:beforeLines="20" w:after="62" w:afterLines="20" w:line="540" w:lineRule="exact"/>
        <w:rPr>
          <w:rFonts w:hint="default" w:ascii="宋体" w:hAnsi="宋体"/>
          <w:color w:val="000000"/>
          <w:sz w:val="28"/>
          <w:szCs w:val="28"/>
          <w:u w:val="single"/>
          <w:lang w:val="en-US"/>
        </w:rPr>
      </w:pPr>
      <w:r>
        <w:rPr>
          <w:rFonts w:hint="eastAsia" w:ascii="宋体" w:hAnsi="宋体"/>
          <w:b/>
          <w:bCs/>
          <w:color w:val="000000"/>
          <w:kern w:val="2"/>
          <w:sz w:val="28"/>
          <w:szCs w:val="28"/>
          <w:lang w:val="en-US" w:eastAsia="zh-CN" w:bidi="ar-SA"/>
        </w:rPr>
        <w:t>招标编号：</w:t>
      </w:r>
      <w:r>
        <w:rPr>
          <w:rFonts w:hint="eastAsia" w:ascii="宋体" w:hAnsi="宋体"/>
          <w:b/>
          <w:bCs/>
          <w:color w:val="000000"/>
          <w:kern w:val="2"/>
          <w:sz w:val="28"/>
          <w:szCs w:val="28"/>
          <w:u w:val="single"/>
          <w:lang w:val="en-US" w:eastAsia="zh-CN" w:bidi="ar-SA"/>
        </w:rPr>
        <w:t xml:space="preserve">                                              </w:t>
      </w:r>
    </w:p>
    <w:p w14:paraId="5D2A2988">
      <w:pPr>
        <w:pStyle w:val="7"/>
        <w:adjustRightInd w:val="0"/>
        <w:snapToGrid w:val="0"/>
        <w:spacing w:before="62" w:beforeLines="20" w:after="62" w:afterLines="20" w:line="540" w:lineRule="exact"/>
        <w:ind w:left="-1" w:leftChars="-1" w:hanging="1" w:firstLineChars="0"/>
        <w:rPr>
          <w:rFonts w:hint="eastAsia" w:ascii="宋体" w:hAnsi="宋体"/>
          <w:b/>
          <w:bCs/>
          <w:color w:val="000000"/>
          <w:sz w:val="28"/>
          <w:szCs w:val="28"/>
          <w:u w:val="single"/>
        </w:rPr>
      </w:pPr>
      <w:r>
        <w:rPr>
          <w:rFonts w:hint="eastAsia" w:ascii="宋体" w:hAnsi="宋体"/>
          <w:b/>
          <w:bCs/>
          <w:color w:val="000000"/>
          <w:sz w:val="28"/>
          <w:szCs w:val="28"/>
        </w:rPr>
        <w:t>项目名称：</w:t>
      </w:r>
      <w:r>
        <w:rPr>
          <w:rFonts w:hint="eastAsia" w:ascii="宋体" w:hAnsi="宋体"/>
          <w:b/>
          <w:bCs/>
          <w:color w:val="000000"/>
          <w:sz w:val="28"/>
          <w:szCs w:val="28"/>
          <w:u w:val="single"/>
        </w:rPr>
        <w:t xml:space="preserve">                                              </w:t>
      </w:r>
    </w:p>
    <w:p w14:paraId="2BF75046">
      <w:pPr>
        <w:pStyle w:val="7"/>
        <w:adjustRightInd w:val="0"/>
        <w:snapToGrid w:val="0"/>
        <w:spacing w:before="62" w:beforeLines="20" w:after="62" w:afterLines="20" w:line="540" w:lineRule="exact"/>
        <w:ind w:left="-1" w:leftChars="-1" w:hanging="1" w:firstLineChars="0"/>
        <w:rPr>
          <w:rFonts w:hint="eastAsia" w:ascii="宋体" w:hAnsi="宋体"/>
          <w:b/>
          <w:bCs/>
          <w:color w:val="000000"/>
          <w:sz w:val="28"/>
          <w:szCs w:val="28"/>
        </w:rPr>
      </w:pPr>
      <w:r>
        <w:rPr>
          <w:rFonts w:hint="eastAsia" w:ascii="宋体" w:hAnsi="宋体"/>
          <w:b/>
          <w:bCs/>
          <w:color w:val="000000"/>
          <w:sz w:val="28"/>
          <w:szCs w:val="28"/>
        </w:rPr>
        <w:t>投标文件内容：</w:t>
      </w:r>
      <w:r>
        <w:rPr>
          <w:rFonts w:hint="eastAsia" w:ascii="宋体" w:hAnsi="宋体"/>
          <w:b/>
          <w:bCs/>
          <w:color w:val="000000"/>
          <w:sz w:val="28"/>
          <w:szCs w:val="28"/>
          <w:u w:val="single"/>
        </w:rPr>
        <w:t xml:space="preserve">    </w:t>
      </w:r>
      <w:r>
        <w:rPr>
          <w:rFonts w:hint="eastAsia" w:ascii="宋体" w:hAnsi="宋体"/>
          <w:b/>
          <w:bCs/>
          <w:color w:val="000000"/>
          <w:sz w:val="28"/>
          <w:szCs w:val="28"/>
          <w:u w:val="single"/>
        </w:rPr>
        <w:tab/>
      </w:r>
      <w:r>
        <w:rPr>
          <w:rFonts w:hint="eastAsia" w:ascii="宋体" w:hAnsi="宋体"/>
          <w:b/>
          <w:bCs/>
          <w:color w:val="000000"/>
          <w:sz w:val="28"/>
          <w:szCs w:val="28"/>
          <w:u w:val="single"/>
        </w:rPr>
        <w:t xml:space="preserve">      </w:t>
      </w:r>
      <w:r>
        <w:rPr>
          <w:rFonts w:hint="eastAsia" w:ascii="宋体" w:hAnsi="宋体"/>
          <w:b/>
          <w:bCs/>
          <w:color w:val="auto"/>
          <w:sz w:val="28"/>
          <w:szCs w:val="28"/>
          <w:highlight w:val="none"/>
          <w:u w:val="single"/>
        </w:rPr>
        <w:t>商务标</w:t>
      </w:r>
      <w:r>
        <w:rPr>
          <w:rFonts w:hint="eastAsia" w:ascii="宋体" w:hAnsi="宋体"/>
          <w:b/>
          <w:bCs/>
          <w:color w:val="auto"/>
          <w:sz w:val="28"/>
          <w:szCs w:val="28"/>
          <w:highlight w:val="none"/>
          <w:u w:val="single"/>
          <w:lang w:val="en-US" w:eastAsia="zh-CN"/>
        </w:rPr>
        <w:t>/技术标</w:t>
      </w:r>
      <w:r>
        <w:rPr>
          <w:rFonts w:hint="eastAsia" w:ascii="宋体" w:hAnsi="宋体"/>
          <w:b/>
          <w:bCs/>
          <w:color w:val="auto"/>
          <w:sz w:val="28"/>
          <w:szCs w:val="28"/>
          <w:highlight w:val="none"/>
          <w:u w:val="single"/>
        </w:rPr>
        <w:t xml:space="preserve"> </w:t>
      </w:r>
      <w:r>
        <w:rPr>
          <w:rFonts w:hint="eastAsia" w:ascii="宋体" w:hAnsi="宋体"/>
          <w:b/>
          <w:bCs/>
          <w:color w:val="000000"/>
          <w:sz w:val="28"/>
          <w:szCs w:val="28"/>
          <w:u w:val="single"/>
        </w:rPr>
        <w:t xml:space="preserve">  </w:t>
      </w:r>
      <w:r>
        <w:rPr>
          <w:rFonts w:hint="eastAsia" w:ascii="宋体" w:hAnsi="宋体"/>
          <w:b/>
          <w:bCs/>
          <w:color w:val="000000"/>
          <w:sz w:val="28"/>
          <w:szCs w:val="28"/>
          <w:u w:val="single"/>
        </w:rPr>
        <w:tab/>
      </w:r>
      <w:r>
        <w:rPr>
          <w:rFonts w:hint="eastAsia" w:ascii="宋体" w:hAnsi="宋体"/>
          <w:b/>
          <w:bCs/>
          <w:color w:val="000000"/>
          <w:sz w:val="28"/>
          <w:szCs w:val="28"/>
          <w:u w:val="single"/>
        </w:rPr>
        <w:tab/>
      </w:r>
      <w:r>
        <w:rPr>
          <w:rFonts w:hint="eastAsia" w:ascii="宋体" w:hAnsi="宋体"/>
          <w:b/>
          <w:bCs/>
          <w:color w:val="000000"/>
          <w:sz w:val="28"/>
          <w:szCs w:val="28"/>
          <w:u w:val="single"/>
        </w:rPr>
        <w:t xml:space="preserve">        </w:t>
      </w:r>
    </w:p>
    <w:p w14:paraId="58DD0E10">
      <w:pPr>
        <w:pStyle w:val="7"/>
        <w:adjustRightInd w:val="0"/>
        <w:snapToGrid w:val="0"/>
        <w:spacing w:before="62" w:beforeLines="20" w:after="62" w:afterLines="20" w:line="540" w:lineRule="exact"/>
        <w:ind w:left="-1" w:leftChars="-1" w:hanging="1" w:firstLineChars="0"/>
        <w:rPr>
          <w:rFonts w:hint="eastAsia" w:ascii="宋体" w:hAnsi="宋体"/>
          <w:b/>
          <w:bCs/>
          <w:color w:val="000000"/>
          <w:sz w:val="28"/>
          <w:szCs w:val="28"/>
          <w:u w:val="single"/>
        </w:rPr>
      </w:pPr>
      <w:r>
        <w:rPr>
          <w:rFonts w:hint="eastAsia" w:ascii="宋体" w:hAnsi="宋体"/>
          <w:b/>
          <w:bCs/>
          <w:color w:val="000000"/>
          <w:sz w:val="28"/>
          <w:szCs w:val="28"/>
        </w:rPr>
        <w:t>投 标 人：</w:t>
      </w:r>
      <w:r>
        <w:rPr>
          <w:rFonts w:hint="eastAsia" w:ascii="宋体" w:hAnsi="宋体"/>
          <w:b/>
          <w:bCs/>
          <w:color w:val="000000"/>
          <w:sz w:val="28"/>
          <w:szCs w:val="28"/>
          <w:u w:val="single"/>
        </w:rPr>
        <w:t xml:space="preserve">            </w:t>
      </w:r>
      <w:r>
        <w:rPr>
          <w:rFonts w:hint="eastAsia" w:ascii="宋体" w:hAnsi="宋体"/>
          <w:b/>
          <w:bCs/>
          <w:color w:val="000000"/>
          <w:sz w:val="28"/>
          <w:szCs w:val="28"/>
          <w:u w:val="single"/>
          <w:lang w:val="en-US" w:eastAsia="zh-CN"/>
        </w:rPr>
        <w:t>联系人、联系方式</w:t>
      </w:r>
      <w:r>
        <w:rPr>
          <w:rFonts w:hint="eastAsia" w:ascii="宋体" w:hAnsi="宋体"/>
          <w:b/>
          <w:bCs/>
          <w:color w:val="000000"/>
          <w:sz w:val="28"/>
          <w:szCs w:val="28"/>
          <w:u w:val="single"/>
        </w:rPr>
        <w:t xml:space="preserve">（盖公章）  </w:t>
      </w:r>
      <w:r>
        <w:rPr>
          <w:rFonts w:hint="eastAsia" w:ascii="宋体" w:hAnsi="宋体"/>
          <w:b/>
          <w:bCs/>
          <w:color w:val="000000"/>
          <w:sz w:val="28"/>
          <w:szCs w:val="28"/>
          <w:u w:val="single"/>
          <w:lang w:val="en-US" w:eastAsia="zh-CN"/>
        </w:rPr>
        <w:t xml:space="preserve">    </w:t>
      </w:r>
      <w:r>
        <w:rPr>
          <w:rFonts w:hint="eastAsia" w:ascii="宋体" w:hAnsi="宋体"/>
          <w:b/>
          <w:bCs/>
          <w:color w:val="000000"/>
          <w:sz w:val="28"/>
          <w:szCs w:val="28"/>
          <w:u w:val="single"/>
        </w:rPr>
        <w:t xml:space="preserve">  </w:t>
      </w:r>
    </w:p>
    <w:p w14:paraId="6FAC3232">
      <w:pPr>
        <w:pStyle w:val="7"/>
        <w:adjustRightInd w:val="0"/>
        <w:snapToGrid w:val="0"/>
        <w:spacing w:before="62" w:beforeLines="20" w:after="62" w:afterLines="20" w:line="540" w:lineRule="exact"/>
        <w:ind w:left="-1" w:leftChars="-1" w:hanging="1" w:firstLineChars="0"/>
        <w:rPr>
          <w:rFonts w:hint="eastAsia" w:ascii="宋体" w:hAnsi="宋体"/>
          <w:b/>
          <w:bCs/>
          <w:color w:val="000000"/>
          <w:sz w:val="28"/>
          <w:szCs w:val="28"/>
          <w:u w:val="single"/>
        </w:rPr>
      </w:pPr>
      <w:r>
        <w:rPr>
          <w:rFonts w:hint="eastAsia" w:ascii="宋体" w:hAnsi="宋体"/>
          <w:b/>
          <w:bCs/>
          <w:color w:val="000000"/>
          <w:sz w:val="28"/>
          <w:szCs w:val="28"/>
        </w:rPr>
        <w:t>法定代表人或其委托代理人：</w:t>
      </w:r>
      <w:r>
        <w:rPr>
          <w:rFonts w:hint="eastAsia" w:ascii="宋体" w:hAnsi="宋体"/>
          <w:b/>
          <w:bCs/>
          <w:color w:val="000000"/>
          <w:sz w:val="28"/>
          <w:szCs w:val="28"/>
          <w:u w:val="single"/>
        </w:rPr>
        <w:t xml:space="preserve">      （签字、盖章）          </w:t>
      </w:r>
    </w:p>
    <w:p w14:paraId="73E22912">
      <w:pPr>
        <w:adjustRightInd w:val="0"/>
        <w:snapToGrid w:val="0"/>
        <w:spacing w:before="62" w:beforeLines="20" w:after="62" w:afterLines="20" w:line="540" w:lineRule="exact"/>
        <w:ind w:left="-1" w:leftChars="-1" w:hanging="1"/>
        <w:rPr>
          <w:rFonts w:hint="eastAsia" w:ascii="宋体" w:hAnsi="宋体"/>
          <w:b/>
          <w:color w:val="000000"/>
          <w:sz w:val="28"/>
          <w:szCs w:val="28"/>
        </w:rPr>
      </w:pPr>
    </w:p>
    <w:p w14:paraId="4504A4F0">
      <w:pPr>
        <w:adjustRightInd w:val="0"/>
        <w:snapToGrid w:val="0"/>
        <w:spacing w:before="62" w:beforeLines="20" w:after="62" w:afterLines="20" w:line="540" w:lineRule="exact"/>
        <w:ind w:left="-1" w:leftChars="-1" w:hanging="1"/>
        <w:jc w:val="center"/>
        <w:rPr>
          <w:rFonts w:hint="eastAsia" w:ascii="宋体" w:hAnsi="宋体"/>
          <w:b/>
          <w:bCs/>
          <w:color w:val="000000"/>
          <w:sz w:val="32"/>
          <w:szCs w:val="32"/>
        </w:rPr>
      </w:pPr>
      <w:r>
        <w:rPr>
          <w:rFonts w:hint="eastAsia" w:ascii="宋体" w:hAnsi="宋体"/>
          <w:b/>
          <w:color w:val="000000"/>
          <w:sz w:val="28"/>
          <w:szCs w:val="28"/>
        </w:rPr>
        <w:t>日  期：</w:t>
      </w:r>
      <w:r>
        <w:rPr>
          <w:rFonts w:hint="eastAsia" w:ascii="宋体" w:hAnsi="宋体"/>
          <w:b/>
          <w:color w:val="000000"/>
          <w:sz w:val="28"/>
          <w:szCs w:val="28"/>
          <w:u w:val="single"/>
        </w:rPr>
        <w:t xml:space="preserve">      </w:t>
      </w:r>
      <w:r>
        <w:rPr>
          <w:rFonts w:hint="eastAsia" w:ascii="宋体" w:hAnsi="宋体"/>
          <w:b/>
          <w:color w:val="000000"/>
          <w:sz w:val="28"/>
          <w:szCs w:val="28"/>
        </w:rPr>
        <w:t xml:space="preserve"> 年</w:t>
      </w:r>
      <w:r>
        <w:rPr>
          <w:rFonts w:hint="eastAsia" w:ascii="宋体" w:hAnsi="宋体"/>
          <w:b/>
          <w:color w:val="000000"/>
          <w:sz w:val="28"/>
          <w:szCs w:val="28"/>
          <w:u w:val="single"/>
        </w:rPr>
        <w:t xml:space="preserve">     </w:t>
      </w:r>
      <w:r>
        <w:rPr>
          <w:rFonts w:hint="eastAsia" w:ascii="宋体" w:hAnsi="宋体"/>
          <w:b/>
          <w:color w:val="000000"/>
          <w:sz w:val="28"/>
          <w:szCs w:val="28"/>
        </w:rPr>
        <w:t xml:space="preserve"> 月</w:t>
      </w:r>
      <w:r>
        <w:rPr>
          <w:rFonts w:hint="eastAsia" w:ascii="宋体" w:hAnsi="宋体"/>
          <w:b/>
          <w:color w:val="000000"/>
          <w:sz w:val="28"/>
          <w:szCs w:val="28"/>
          <w:u w:val="single"/>
        </w:rPr>
        <w:t xml:space="preserve">     </w:t>
      </w:r>
      <w:r>
        <w:rPr>
          <w:rFonts w:hint="eastAsia" w:ascii="宋体" w:hAnsi="宋体"/>
          <w:b/>
          <w:color w:val="000000"/>
          <w:sz w:val="28"/>
          <w:szCs w:val="28"/>
        </w:rPr>
        <w:t>日</w:t>
      </w:r>
    </w:p>
    <w:p w14:paraId="1A97A0E8">
      <w:pPr>
        <w:spacing w:line="360" w:lineRule="exact"/>
        <w:ind w:left="-1" w:leftChars="-1" w:right="275" w:rightChars="131" w:hanging="1"/>
        <w:jc w:val="center"/>
        <w:rPr>
          <w:rFonts w:hint="eastAsia" w:ascii="宋体" w:hAnsi="宋体"/>
          <w:b/>
          <w:bCs/>
          <w:color w:val="000000"/>
          <w:sz w:val="32"/>
          <w:szCs w:val="32"/>
        </w:rPr>
      </w:pPr>
    </w:p>
    <w:p w14:paraId="079BFE96">
      <w:pPr>
        <w:spacing w:line="360" w:lineRule="exact"/>
        <w:ind w:left="-1" w:leftChars="-1" w:right="275" w:rightChars="131" w:hanging="1"/>
        <w:jc w:val="center"/>
        <w:rPr>
          <w:rFonts w:hint="eastAsia" w:ascii="宋体" w:hAnsi="宋体"/>
          <w:b/>
          <w:bCs/>
          <w:color w:val="000000"/>
          <w:sz w:val="32"/>
          <w:szCs w:val="32"/>
        </w:rPr>
      </w:pPr>
      <w:r>
        <w:rPr>
          <w:rFonts w:hint="eastAsia" w:ascii="宋体" w:hAnsi="宋体"/>
          <w:b/>
          <w:bCs/>
          <w:color w:val="000000"/>
          <w:sz w:val="32"/>
          <w:szCs w:val="32"/>
        </w:rPr>
        <w:t>（</w:t>
      </w:r>
      <w:r>
        <w:rPr>
          <w:rFonts w:hint="eastAsia" w:ascii="宋体" w:hAnsi="宋体"/>
          <w:b/>
          <w:bCs/>
          <w:color w:val="000000"/>
          <w:sz w:val="32"/>
          <w:szCs w:val="32"/>
          <w:lang w:eastAsia="zh-CN"/>
        </w:rPr>
        <w:t>二</w:t>
      </w:r>
      <w:r>
        <w:rPr>
          <w:rFonts w:hint="eastAsia" w:ascii="宋体" w:hAnsi="宋体"/>
          <w:b/>
          <w:bCs/>
          <w:color w:val="000000"/>
          <w:sz w:val="32"/>
          <w:szCs w:val="32"/>
        </w:rPr>
        <w:t>）法定代表人身份证明书</w:t>
      </w:r>
    </w:p>
    <w:p w14:paraId="76430FA4">
      <w:pPr>
        <w:spacing w:line="360" w:lineRule="exact"/>
        <w:ind w:left="-1" w:leftChars="-1" w:right="275" w:rightChars="131" w:hanging="1"/>
        <w:jc w:val="center"/>
        <w:rPr>
          <w:rFonts w:hint="eastAsia" w:ascii="宋体" w:hAnsi="宋体"/>
          <w:b/>
          <w:bCs/>
          <w:color w:val="000000"/>
          <w:sz w:val="24"/>
        </w:rPr>
      </w:pPr>
    </w:p>
    <w:p w14:paraId="12F6F247">
      <w:pPr>
        <w:spacing w:line="360" w:lineRule="exact"/>
        <w:ind w:left="-1" w:leftChars="-1" w:right="275" w:rightChars="131" w:hanging="1"/>
        <w:jc w:val="center"/>
        <w:rPr>
          <w:rFonts w:hint="eastAsia" w:ascii="宋体" w:hAnsi="宋体"/>
          <w:b/>
          <w:bCs/>
          <w:color w:val="000000"/>
          <w:sz w:val="24"/>
        </w:rPr>
      </w:pPr>
    </w:p>
    <w:p w14:paraId="5A0F3A9C">
      <w:pPr>
        <w:spacing w:line="760" w:lineRule="exact"/>
        <w:ind w:left="-2" w:leftChars="-1" w:right="275" w:rightChars="131" w:firstLine="541"/>
        <w:rPr>
          <w:rFonts w:hint="eastAsia" w:ascii="宋体" w:hAnsi="宋体"/>
          <w:color w:val="000000"/>
          <w:sz w:val="24"/>
          <w:u w:val="thick"/>
        </w:rPr>
      </w:pPr>
      <w:r>
        <w:rPr>
          <w:rFonts w:hint="eastAsia" w:ascii="宋体" w:hAnsi="宋体"/>
          <w:color w:val="000000"/>
          <w:sz w:val="24"/>
        </w:rPr>
        <w:t>单位名称：</w:t>
      </w:r>
      <w:r>
        <w:rPr>
          <w:rFonts w:hint="eastAsia" w:ascii="宋体" w:hAnsi="宋体"/>
          <w:color w:val="000000"/>
          <w:sz w:val="24"/>
          <w:u w:val="thick"/>
        </w:rPr>
        <w:t xml:space="preserve">                                                       </w:t>
      </w:r>
    </w:p>
    <w:p w14:paraId="0578D4BC">
      <w:pPr>
        <w:spacing w:line="760" w:lineRule="exact"/>
        <w:ind w:left="-2" w:leftChars="-1" w:right="275" w:rightChars="131" w:firstLine="541"/>
        <w:rPr>
          <w:rFonts w:hint="eastAsia" w:ascii="宋体" w:hAnsi="宋体"/>
          <w:color w:val="000000"/>
          <w:sz w:val="24"/>
          <w:u w:val="thick"/>
        </w:rPr>
      </w:pPr>
      <w:r>
        <w:rPr>
          <w:rFonts w:hint="eastAsia" w:ascii="宋体" w:hAnsi="宋体"/>
          <w:color w:val="000000"/>
          <w:sz w:val="24"/>
        </w:rPr>
        <w:t>单位性质：</w:t>
      </w:r>
      <w:r>
        <w:rPr>
          <w:rFonts w:hint="eastAsia" w:ascii="宋体" w:hAnsi="宋体"/>
          <w:color w:val="000000"/>
          <w:sz w:val="24"/>
          <w:u w:val="thick"/>
        </w:rPr>
        <w:t xml:space="preserve">                                                      </w:t>
      </w:r>
    </w:p>
    <w:p w14:paraId="2D9BC03D">
      <w:pPr>
        <w:spacing w:line="760" w:lineRule="exact"/>
        <w:ind w:left="-2" w:leftChars="-1" w:right="275" w:rightChars="131" w:firstLine="541"/>
        <w:rPr>
          <w:rFonts w:hint="eastAsia" w:ascii="宋体" w:hAnsi="宋体"/>
          <w:color w:val="000000"/>
          <w:sz w:val="24"/>
          <w:u w:val="thick"/>
        </w:rPr>
      </w:pPr>
      <w:r>
        <w:rPr>
          <w:rFonts w:hint="eastAsia" w:ascii="宋体" w:hAnsi="宋体"/>
          <w:color w:val="000000"/>
          <w:sz w:val="24"/>
        </w:rPr>
        <w:t>地    址：</w:t>
      </w:r>
      <w:r>
        <w:rPr>
          <w:rFonts w:hint="eastAsia" w:ascii="宋体" w:hAnsi="宋体"/>
          <w:color w:val="000000"/>
          <w:sz w:val="24"/>
          <w:u w:val="thick"/>
        </w:rPr>
        <w:t xml:space="preserve">                                                       </w:t>
      </w:r>
    </w:p>
    <w:p w14:paraId="220120D7">
      <w:pPr>
        <w:spacing w:line="760" w:lineRule="exact"/>
        <w:ind w:left="-2" w:leftChars="-1" w:right="275" w:rightChars="131" w:firstLine="541"/>
        <w:rPr>
          <w:rFonts w:hint="eastAsia" w:ascii="宋体" w:hAnsi="宋体"/>
          <w:color w:val="000000"/>
          <w:sz w:val="24"/>
        </w:rPr>
      </w:pPr>
      <w:r>
        <w:rPr>
          <w:rFonts w:hint="eastAsia" w:ascii="宋体" w:hAnsi="宋体"/>
          <w:color w:val="000000"/>
          <w:sz w:val="24"/>
        </w:rPr>
        <w:t>成立时间：</w:t>
      </w:r>
      <w:r>
        <w:rPr>
          <w:rFonts w:hint="eastAsia" w:ascii="宋体" w:hAnsi="宋体"/>
          <w:color w:val="000000"/>
          <w:sz w:val="24"/>
          <w:u w:val="thick"/>
        </w:rPr>
        <w:t xml:space="preserve">              </w:t>
      </w:r>
      <w:r>
        <w:rPr>
          <w:rFonts w:hint="eastAsia" w:ascii="宋体" w:hAnsi="宋体"/>
          <w:color w:val="000000"/>
          <w:sz w:val="24"/>
        </w:rPr>
        <w:t>年</w:t>
      </w:r>
      <w:r>
        <w:rPr>
          <w:rFonts w:hint="eastAsia" w:ascii="宋体" w:hAnsi="宋体"/>
          <w:color w:val="000000"/>
          <w:sz w:val="24"/>
          <w:u w:val="thick"/>
        </w:rPr>
        <w:t xml:space="preserve">                </w:t>
      </w:r>
      <w:r>
        <w:rPr>
          <w:rFonts w:hint="eastAsia" w:ascii="宋体" w:hAnsi="宋体"/>
          <w:color w:val="000000"/>
          <w:sz w:val="24"/>
        </w:rPr>
        <w:t>月</w:t>
      </w:r>
      <w:r>
        <w:rPr>
          <w:rFonts w:hint="eastAsia" w:ascii="宋体" w:hAnsi="宋体"/>
          <w:color w:val="000000"/>
          <w:sz w:val="24"/>
          <w:u w:val="thick"/>
        </w:rPr>
        <w:t xml:space="preserve">               </w:t>
      </w:r>
      <w:r>
        <w:rPr>
          <w:rFonts w:hint="eastAsia" w:ascii="宋体" w:hAnsi="宋体"/>
          <w:color w:val="000000"/>
          <w:sz w:val="24"/>
        </w:rPr>
        <w:t>日</w:t>
      </w:r>
    </w:p>
    <w:p w14:paraId="2639BA8C">
      <w:pPr>
        <w:spacing w:line="760" w:lineRule="exact"/>
        <w:ind w:left="-2" w:leftChars="-1" w:right="275" w:rightChars="131" w:firstLine="541"/>
        <w:rPr>
          <w:rFonts w:hint="eastAsia" w:ascii="宋体" w:hAnsi="宋体"/>
          <w:color w:val="000000"/>
          <w:sz w:val="24"/>
          <w:u w:val="thick"/>
        </w:rPr>
      </w:pPr>
      <w:r>
        <w:rPr>
          <w:rFonts w:hint="eastAsia" w:ascii="宋体" w:hAnsi="宋体"/>
          <w:color w:val="000000"/>
          <w:sz w:val="24"/>
        </w:rPr>
        <w:t>经营期限：</w:t>
      </w:r>
      <w:r>
        <w:rPr>
          <w:rFonts w:hint="eastAsia" w:ascii="宋体" w:hAnsi="宋体"/>
          <w:color w:val="000000"/>
          <w:sz w:val="24"/>
          <w:u w:val="thick"/>
        </w:rPr>
        <w:t xml:space="preserve">                                                       </w:t>
      </w:r>
    </w:p>
    <w:p w14:paraId="39CB7346">
      <w:pPr>
        <w:spacing w:line="760" w:lineRule="exact"/>
        <w:ind w:left="-2" w:leftChars="-1" w:right="275" w:rightChars="131" w:firstLine="541"/>
        <w:rPr>
          <w:rFonts w:hint="eastAsia" w:ascii="宋体" w:hAnsi="宋体"/>
          <w:color w:val="000000"/>
          <w:sz w:val="24"/>
          <w:u w:val="thick"/>
        </w:rPr>
      </w:pPr>
      <w:r>
        <w:rPr>
          <w:rFonts w:hint="eastAsia" w:ascii="宋体" w:hAnsi="宋体"/>
          <w:color w:val="000000"/>
          <w:sz w:val="24"/>
        </w:rPr>
        <w:t>姓    名：</w:t>
      </w:r>
      <w:r>
        <w:rPr>
          <w:rFonts w:hint="eastAsia" w:ascii="宋体" w:hAnsi="宋体"/>
          <w:color w:val="000000"/>
          <w:sz w:val="24"/>
          <w:u w:val="thick"/>
        </w:rPr>
        <w:t xml:space="preserve">        </w:t>
      </w:r>
      <w:r>
        <w:rPr>
          <w:rFonts w:hint="eastAsia" w:ascii="宋体" w:hAnsi="宋体"/>
          <w:color w:val="000000"/>
          <w:sz w:val="24"/>
        </w:rPr>
        <w:t>性别：</w:t>
      </w:r>
      <w:r>
        <w:rPr>
          <w:rFonts w:hint="eastAsia" w:ascii="宋体" w:hAnsi="宋体"/>
          <w:color w:val="000000"/>
          <w:sz w:val="24"/>
          <w:u w:val="thick"/>
        </w:rPr>
        <w:t xml:space="preserve">        </w:t>
      </w:r>
      <w:r>
        <w:rPr>
          <w:rFonts w:hint="eastAsia" w:ascii="宋体" w:hAnsi="宋体"/>
          <w:color w:val="000000"/>
          <w:sz w:val="24"/>
        </w:rPr>
        <w:t>年龄：</w:t>
      </w:r>
      <w:r>
        <w:rPr>
          <w:rFonts w:hint="eastAsia" w:ascii="宋体" w:hAnsi="宋体"/>
          <w:color w:val="000000"/>
          <w:sz w:val="24"/>
          <w:u w:val="thick"/>
        </w:rPr>
        <w:t xml:space="preserve">         </w:t>
      </w:r>
      <w:r>
        <w:rPr>
          <w:rFonts w:hint="eastAsia" w:ascii="宋体" w:hAnsi="宋体"/>
          <w:color w:val="000000"/>
          <w:sz w:val="24"/>
        </w:rPr>
        <w:t>职务：</w:t>
      </w:r>
      <w:r>
        <w:rPr>
          <w:rFonts w:hint="eastAsia" w:ascii="宋体" w:hAnsi="宋体"/>
          <w:color w:val="000000"/>
          <w:sz w:val="24"/>
          <w:u w:val="thick"/>
        </w:rPr>
        <w:t xml:space="preserve">            </w:t>
      </w:r>
    </w:p>
    <w:p w14:paraId="5AF4E76E">
      <w:pPr>
        <w:spacing w:line="760" w:lineRule="exact"/>
        <w:ind w:left="-2" w:leftChars="-1" w:right="275" w:rightChars="131" w:firstLine="541"/>
        <w:rPr>
          <w:rFonts w:hint="eastAsia" w:ascii="宋体" w:hAnsi="宋体"/>
          <w:color w:val="000000"/>
          <w:sz w:val="24"/>
        </w:rPr>
      </w:pPr>
      <w:r>
        <w:rPr>
          <w:rFonts w:hint="eastAsia" w:ascii="宋体" w:hAnsi="宋体"/>
          <w:color w:val="000000"/>
          <w:sz w:val="24"/>
        </w:rPr>
        <w:t>系</w:t>
      </w:r>
      <w:r>
        <w:rPr>
          <w:rFonts w:hint="eastAsia" w:ascii="宋体" w:hAnsi="宋体"/>
          <w:color w:val="000000"/>
          <w:sz w:val="24"/>
          <w:u w:val="thick"/>
        </w:rPr>
        <w:t xml:space="preserve">                               </w:t>
      </w:r>
      <w:r>
        <w:rPr>
          <w:rFonts w:hint="eastAsia" w:ascii="宋体" w:hAnsi="宋体"/>
          <w:color w:val="000000"/>
          <w:sz w:val="24"/>
        </w:rPr>
        <w:t>的法定代表人。</w:t>
      </w:r>
    </w:p>
    <w:p w14:paraId="1E583A93">
      <w:pPr>
        <w:spacing w:line="760" w:lineRule="exact"/>
        <w:ind w:left="-2" w:leftChars="-1" w:right="275" w:rightChars="131" w:firstLine="541"/>
        <w:rPr>
          <w:rFonts w:hint="eastAsia" w:ascii="宋体" w:hAnsi="宋体"/>
          <w:color w:val="000000"/>
          <w:sz w:val="24"/>
        </w:rPr>
      </w:pPr>
      <w:r>
        <w:rPr>
          <w:rFonts w:hint="eastAsia" w:ascii="宋体" w:hAnsi="宋体"/>
          <w:color w:val="000000"/>
          <w:sz w:val="24"/>
        </w:rPr>
        <w:t>特此证明。</w:t>
      </w:r>
    </w:p>
    <w:p w14:paraId="1F0B5A52">
      <w:pPr>
        <w:spacing w:line="760" w:lineRule="exact"/>
        <w:ind w:left="-1" w:leftChars="-1" w:right="275" w:rightChars="131" w:hanging="1"/>
        <w:rPr>
          <w:rFonts w:hint="eastAsia" w:ascii="宋体" w:hAnsi="宋体"/>
          <w:color w:val="000000"/>
          <w:sz w:val="24"/>
        </w:rPr>
      </w:pPr>
    </w:p>
    <w:p w14:paraId="6A0CFF16">
      <w:pPr>
        <w:spacing w:line="760" w:lineRule="exact"/>
        <w:ind w:left="-1" w:leftChars="-1" w:right="275" w:rightChars="131" w:hanging="1"/>
        <w:rPr>
          <w:rFonts w:hint="eastAsia" w:ascii="宋体" w:hAnsi="宋体"/>
          <w:color w:val="000000"/>
          <w:sz w:val="24"/>
        </w:rPr>
      </w:pPr>
    </w:p>
    <w:p w14:paraId="072C6375">
      <w:pPr>
        <w:spacing w:line="760" w:lineRule="exact"/>
        <w:ind w:left="-1" w:leftChars="-1" w:right="275" w:rightChars="131" w:hanging="1"/>
        <w:rPr>
          <w:rFonts w:hint="eastAsia" w:ascii="宋体" w:hAnsi="宋体"/>
          <w:color w:val="000000"/>
          <w:sz w:val="24"/>
        </w:rPr>
      </w:pPr>
    </w:p>
    <w:p w14:paraId="26F22C1E">
      <w:pPr>
        <w:spacing w:line="760" w:lineRule="exact"/>
        <w:ind w:left="-2" w:leftChars="-1" w:right="275" w:rightChars="131" w:firstLine="3960" w:firstLineChars="1650"/>
        <w:rPr>
          <w:rFonts w:hint="eastAsia" w:ascii="宋体" w:hAnsi="宋体"/>
          <w:color w:val="000000"/>
          <w:sz w:val="24"/>
          <w:u w:val="thick"/>
        </w:rPr>
      </w:pPr>
      <w:r>
        <w:rPr>
          <w:rFonts w:hint="eastAsia" w:ascii="宋体" w:hAnsi="宋体"/>
          <w:color w:val="000000"/>
          <w:sz w:val="24"/>
        </w:rPr>
        <w:t>投标人：</w:t>
      </w:r>
      <w:r>
        <w:rPr>
          <w:rFonts w:hint="eastAsia" w:ascii="宋体" w:hAnsi="宋体"/>
          <w:color w:val="000000"/>
          <w:sz w:val="24"/>
          <w:u w:val="thick"/>
        </w:rPr>
        <w:t xml:space="preserve">                          </w:t>
      </w:r>
    </w:p>
    <w:p w14:paraId="0A3D6CFD">
      <w:pPr>
        <w:spacing w:line="760" w:lineRule="exact"/>
        <w:ind w:left="-1" w:leftChars="-1" w:right="275" w:rightChars="131" w:hanging="1"/>
        <w:jc w:val="center"/>
        <w:rPr>
          <w:rFonts w:hint="eastAsia" w:ascii="宋体" w:hAnsi="宋体"/>
          <w:color w:val="000000"/>
          <w:sz w:val="24"/>
        </w:rPr>
      </w:pPr>
      <w:r>
        <w:rPr>
          <w:rFonts w:hint="eastAsia" w:ascii="宋体" w:hAnsi="宋体"/>
          <w:color w:val="000000"/>
          <w:sz w:val="24"/>
        </w:rPr>
        <w:t xml:space="preserve">                </w:t>
      </w:r>
      <w:r>
        <w:rPr>
          <w:rFonts w:hint="eastAsia" w:ascii="宋体" w:hAnsi="宋体"/>
          <w:color w:val="000000"/>
          <w:sz w:val="24"/>
          <w:lang w:val="en-US" w:eastAsia="zh-CN"/>
        </w:rPr>
        <w:t xml:space="preserve">    </w:t>
      </w:r>
      <w:r>
        <w:rPr>
          <w:rFonts w:hint="eastAsia" w:ascii="宋体" w:hAnsi="宋体"/>
          <w:color w:val="000000"/>
          <w:sz w:val="24"/>
        </w:rPr>
        <w:t xml:space="preserve"> 日  期：</w:t>
      </w:r>
      <w:r>
        <w:rPr>
          <w:rFonts w:hint="eastAsia" w:ascii="宋体" w:hAnsi="宋体"/>
          <w:color w:val="000000"/>
          <w:sz w:val="24"/>
          <w:u w:val="thick"/>
        </w:rPr>
        <w:t xml:space="preserve">       </w:t>
      </w:r>
      <w:r>
        <w:rPr>
          <w:rFonts w:hint="eastAsia" w:ascii="宋体" w:hAnsi="宋体"/>
          <w:color w:val="000000"/>
          <w:sz w:val="24"/>
        </w:rPr>
        <w:t>年</w:t>
      </w:r>
      <w:r>
        <w:rPr>
          <w:rFonts w:hint="eastAsia" w:ascii="宋体" w:hAnsi="宋体"/>
          <w:color w:val="000000"/>
          <w:sz w:val="24"/>
          <w:u w:val="thick"/>
        </w:rPr>
        <w:t xml:space="preserve">       </w:t>
      </w:r>
      <w:r>
        <w:rPr>
          <w:rFonts w:hint="eastAsia" w:ascii="宋体" w:hAnsi="宋体"/>
          <w:color w:val="000000"/>
          <w:sz w:val="24"/>
        </w:rPr>
        <w:t>月</w:t>
      </w:r>
      <w:r>
        <w:rPr>
          <w:rFonts w:hint="eastAsia" w:ascii="宋体" w:hAnsi="宋体"/>
          <w:color w:val="000000"/>
          <w:sz w:val="24"/>
          <w:u w:val="thick"/>
        </w:rPr>
        <w:t xml:space="preserve">      </w:t>
      </w:r>
      <w:r>
        <w:rPr>
          <w:rFonts w:hint="eastAsia" w:ascii="宋体" w:hAnsi="宋体"/>
          <w:color w:val="000000"/>
          <w:sz w:val="24"/>
        </w:rPr>
        <w:t>日</w:t>
      </w:r>
    </w:p>
    <w:p w14:paraId="6DC86D6A">
      <w:pPr>
        <w:spacing w:line="360" w:lineRule="exact"/>
        <w:ind w:left="-1" w:leftChars="-1" w:right="275" w:rightChars="131" w:hanging="1"/>
        <w:rPr>
          <w:rFonts w:hint="eastAsia" w:ascii="宋体" w:hAnsi="宋体"/>
          <w:b/>
          <w:bCs/>
          <w:color w:val="000000"/>
          <w:sz w:val="24"/>
        </w:rPr>
      </w:pPr>
    </w:p>
    <w:p w14:paraId="2D6909B8">
      <w:pPr>
        <w:spacing w:line="560" w:lineRule="exact"/>
        <w:ind w:left="-1" w:leftChars="-1" w:right="275" w:rightChars="131" w:hanging="1"/>
        <w:jc w:val="center"/>
        <w:rPr>
          <w:rFonts w:hint="eastAsia" w:ascii="宋体" w:hAnsi="宋体"/>
          <w:b/>
          <w:bCs/>
          <w:color w:val="000000"/>
          <w:sz w:val="24"/>
        </w:rPr>
      </w:pPr>
    </w:p>
    <w:p w14:paraId="5EF3A5F6">
      <w:pPr>
        <w:spacing w:line="560" w:lineRule="exact"/>
        <w:ind w:left="-1" w:leftChars="-1" w:right="275" w:rightChars="131" w:hanging="1"/>
        <w:jc w:val="center"/>
        <w:rPr>
          <w:rFonts w:hint="eastAsia" w:ascii="宋体" w:hAnsi="宋体"/>
          <w:b/>
          <w:bCs/>
          <w:color w:val="000000"/>
          <w:sz w:val="24"/>
        </w:rPr>
      </w:pPr>
    </w:p>
    <w:p w14:paraId="68B35E0E">
      <w:pPr>
        <w:spacing w:line="560" w:lineRule="exact"/>
        <w:ind w:left="-1" w:leftChars="-1" w:right="275" w:rightChars="131" w:hanging="1"/>
        <w:jc w:val="center"/>
        <w:rPr>
          <w:rFonts w:hint="eastAsia" w:ascii="宋体" w:hAnsi="宋体"/>
          <w:b/>
          <w:bCs/>
          <w:color w:val="000000"/>
          <w:sz w:val="24"/>
        </w:rPr>
      </w:pPr>
    </w:p>
    <w:p w14:paraId="735EF85F">
      <w:pPr>
        <w:spacing w:line="560" w:lineRule="exact"/>
        <w:ind w:left="-1" w:leftChars="-1" w:right="275" w:rightChars="131" w:hanging="1"/>
        <w:jc w:val="center"/>
        <w:rPr>
          <w:rFonts w:hint="eastAsia" w:ascii="宋体" w:hAnsi="宋体"/>
          <w:b/>
          <w:bCs/>
          <w:color w:val="000000"/>
          <w:sz w:val="24"/>
        </w:rPr>
      </w:pPr>
    </w:p>
    <w:p w14:paraId="4C88C0FB">
      <w:pPr>
        <w:spacing w:line="560" w:lineRule="exact"/>
        <w:ind w:left="-1" w:leftChars="-1" w:right="275" w:rightChars="131" w:hanging="1"/>
        <w:jc w:val="center"/>
        <w:rPr>
          <w:rFonts w:hint="eastAsia" w:ascii="宋体" w:hAnsi="宋体"/>
          <w:b/>
          <w:bCs/>
          <w:color w:val="000000"/>
          <w:sz w:val="32"/>
          <w:szCs w:val="32"/>
        </w:rPr>
      </w:pPr>
      <w:r>
        <w:rPr>
          <w:rFonts w:hint="eastAsia" w:ascii="宋体" w:hAnsi="宋体"/>
          <w:b/>
          <w:bCs/>
          <w:color w:val="000000"/>
          <w:sz w:val="32"/>
          <w:szCs w:val="32"/>
        </w:rPr>
        <w:t>（</w:t>
      </w:r>
      <w:r>
        <w:rPr>
          <w:rFonts w:hint="eastAsia" w:ascii="宋体" w:hAnsi="宋体"/>
          <w:b/>
          <w:bCs/>
          <w:color w:val="000000"/>
          <w:sz w:val="32"/>
          <w:szCs w:val="32"/>
          <w:lang w:eastAsia="zh-CN"/>
        </w:rPr>
        <w:t>三</w:t>
      </w:r>
      <w:r>
        <w:rPr>
          <w:rFonts w:hint="eastAsia" w:ascii="宋体" w:hAnsi="宋体"/>
          <w:b/>
          <w:bCs/>
          <w:color w:val="000000"/>
          <w:sz w:val="32"/>
          <w:szCs w:val="32"/>
        </w:rPr>
        <w:t>）投标授权委托书</w:t>
      </w:r>
    </w:p>
    <w:p w14:paraId="54CC9351">
      <w:pPr>
        <w:spacing w:line="540" w:lineRule="exact"/>
        <w:ind w:left="-1" w:leftChars="-1" w:right="275" w:rightChars="131" w:hanging="1"/>
        <w:rPr>
          <w:rFonts w:hint="eastAsia" w:ascii="宋体" w:hAnsi="宋体"/>
          <w:color w:val="000000"/>
          <w:sz w:val="24"/>
        </w:rPr>
      </w:pPr>
    </w:p>
    <w:p w14:paraId="7998C362">
      <w:pPr>
        <w:spacing w:line="540" w:lineRule="exact"/>
        <w:ind w:right="275" w:rightChars="131" w:firstLine="480" w:firstLineChars="200"/>
        <w:rPr>
          <w:rFonts w:hint="eastAsia" w:ascii="宋体" w:hAnsi="宋体"/>
          <w:color w:val="000000"/>
          <w:sz w:val="24"/>
          <w:u w:val="single"/>
        </w:rPr>
      </w:pPr>
      <w:r>
        <w:rPr>
          <w:rFonts w:hint="eastAsia" w:ascii="宋体" w:hAnsi="宋体"/>
          <w:color w:val="000000"/>
          <w:sz w:val="24"/>
        </w:rPr>
        <w:t>本授权委托书声明：我</w:t>
      </w:r>
      <w:r>
        <w:rPr>
          <w:rFonts w:hint="eastAsia" w:ascii="宋体" w:hAnsi="宋体"/>
          <w:color w:val="000000"/>
          <w:sz w:val="24"/>
          <w:u w:val="single"/>
        </w:rPr>
        <w:t xml:space="preserve">（姓名）         </w:t>
      </w:r>
      <w:r>
        <w:rPr>
          <w:rFonts w:hint="eastAsia" w:ascii="宋体" w:hAnsi="宋体"/>
          <w:color w:val="000000"/>
          <w:sz w:val="24"/>
        </w:rPr>
        <w:t>系</w:t>
      </w:r>
      <w:r>
        <w:rPr>
          <w:rFonts w:hint="eastAsia" w:ascii="宋体" w:hAnsi="宋体"/>
          <w:color w:val="000000"/>
          <w:sz w:val="24"/>
          <w:u w:val="single"/>
        </w:rPr>
        <w:t xml:space="preserve">                  （投标单位名称）</w:t>
      </w:r>
      <w:r>
        <w:rPr>
          <w:rFonts w:hint="eastAsia" w:ascii="宋体" w:hAnsi="宋体"/>
          <w:color w:val="000000"/>
          <w:sz w:val="24"/>
        </w:rPr>
        <w:t>的法定代表人，身份证号：</w:t>
      </w:r>
      <w:r>
        <w:rPr>
          <w:rFonts w:hint="eastAsia" w:ascii="宋体" w:hAnsi="宋体"/>
          <w:color w:val="000000"/>
          <w:sz w:val="24"/>
          <w:u w:val="single"/>
        </w:rPr>
        <w:t xml:space="preserve">                   </w:t>
      </w:r>
      <w:r>
        <w:rPr>
          <w:rFonts w:hint="eastAsia" w:ascii="宋体" w:hAnsi="宋体"/>
          <w:color w:val="000000"/>
          <w:sz w:val="24"/>
        </w:rPr>
        <w:t>，现授权委托本单位：</w:t>
      </w:r>
      <w:r>
        <w:rPr>
          <w:rFonts w:hint="eastAsia" w:ascii="宋体" w:hAnsi="宋体"/>
          <w:color w:val="000000"/>
          <w:sz w:val="24"/>
          <w:u w:val="single"/>
        </w:rPr>
        <w:t xml:space="preserve">             </w:t>
      </w:r>
      <w:r>
        <w:rPr>
          <w:rFonts w:hint="eastAsia" w:ascii="宋体" w:hAnsi="宋体"/>
          <w:color w:val="000000"/>
          <w:sz w:val="24"/>
        </w:rPr>
        <w:t>的同志为我公司的合法代理人，就（项目名称）</w:t>
      </w:r>
      <w:r>
        <w:rPr>
          <w:rFonts w:hint="eastAsia" w:ascii="宋体" w:hAnsi="宋体"/>
          <w:color w:val="000000"/>
          <w:sz w:val="24"/>
          <w:u w:val="single"/>
        </w:rPr>
        <w:t xml:space="preserve">                     </w:t>
      </w:r>
      <w:r>
        <w:rPr>
          <w:rFonts w:hint="eastAsia" w:ascii="宋体" w:hAnsi="宋体"/>
          <w:color w:val="000000"/>
          <w:sz w:val="24"/>
        </w:rPr>
        <w:t>的投标，以本公司的名义签署投标书，解释投标文件，进行合同谈判、签署合同及处理与之有关的一切事宜。</w:t>
      </w:r>
    </w:p>
    <w:p w14:paraId="331E20DF">
      <w:pPr>
        <w:spacing w:line="540" w:lineRule="exact"/>
        <w:ind w:left="-1" w:leftChars="-1" w:right="275" w:rightChars="131" w:hanging="1"/>
        <w:rPr>
          <w:rFonts w:hint="eastAsia" w:ascii="宋体" w:hAnsi="宋体"/>
          <w:color w:val="000000"/>
          <w:sz w:val="24"/>
        </w:rPr>
      </w:pPr>
    </w:p>
    <w:p w14:paraId="0D2AC4D7">
      <w:pPr>
        <w:spacing w:line="540" w:lineRule="exact"/>
        <w:ind w:left="-1" w:leftChars="-1" w:right="275" w:rightChars="131" w:hanging="1"/>
        <w:rPr>
          <w:rFonts w:hint="eastAsia" w:ascii="宋体" w:hAnsi="宋体"/>
          <w:color w:val="000000"/>
          <w:sz w:val="24"/>
        </w:rPr>
      </w:pPr>
      <w:r>
        <w:rPr>
          <w:rFonts w:hint="eastAsia" w:ascii="宋体" w:hAnsi="宋体"/>
          <w:color w:val="000000"/>
          <w:sz w:val="24"/>
        </w:rPr>
        <w:t>代理人无转委托权，特此委托。</w:t>
      </w:r>
    </w:p>
    <w:p w14:paraId="23556CAD">
      <w:pPr>
        <w:spacing w:line="540" w:lineRule="exact"/>
        <w:ind w:left="-1" w:leftChars="-1" w:right="275" w:rightChars="131" w:hanging="1"/>
        <w:rPr>
          <w:rFonts w:hint="eastAsia" w:ascii="宋体" w:hAnsi="宋体"/>
          <w:color w:val="000000"/>
          <w:sz w:val="24"/>
        </w:rPr>
      </w:pPr>
    </w:p>
    <w:p w14:paraId="015FC013">
      <w:pPr>
        <w:spacing w:line="540" w:lineRule="exact"/>
        <w:ind w:left="-1" w:leftChars="-1" w:right="275" w:rightChars="131" w:hanging="1"/>
        <w:rPr>
          <w:rFonts w:hint="eastAsia" w:ascii="宋体" w:hAnsi="宋体"/>
          <w:color w:val="000000"/>
          <w:sz w:val="24"/>
        </w:rPr>
      </w:pPr>
    </w:p>
    <w:p w14:paraId="44A3BB7E">
      <w:pPr>
        <w:spacing w:line="540" w:lineRule="exact"/>
        <w:ind w:left="-1" w:leftChars="-1" w:right="275" w:rightChars="131" w:hanging="1"/>
        <w:rPr>
          <w:rFonts w:hint="eastAsia" w:ascii="宋体" w:hAnsi="宋体"/>
          <w:color w:val="000000"/>
          <w:sz w:val="24"/>
          <w:u w:val="single"/>
        </w:rPr>
      </w:pPr>
      <w:r>
        <w:rPr>
          <w:rFonts w:hint="eastAsia" w:ascii="宋体" w:hAnsi="宋体"/>
          <w:color w:val="000000"/>
          <w:sz w:val="24"/>
        </w:rPr>
        <w:t>代理人：</w:t>
      </w:r>
      <w:r>
        <w:rPr>
          <w:rFonts w:hint="eastAsia" w:ascii="宋体" w:hAnsi="宋体"/>
          <w:color w:val="000000"/>
          <w:sz w:val="24"/>
          <w:u w:val="single"/>
        </w:rPr>
        <w:t xml:space="preserve">         （签字）</w:t>
      </w:r>
      <w:r>
        <w:rPr>
          <w:rFonts w:hint="eastAsia" w:ascii="宋体" w:hAnsi="宋体"/>
          <w:color w:val="000000"/>
          <w:sz w:val="24"/>
        </w:rPr>
        <w:t>性别：</w:t>
      </w:r>
      <w:r>
        <w:rPr>
          <w:rFonts w:hint="eastAsia" w:ascii="宋体" w:hAnsi="宋体"/>
          <w:color w:val="000000"/>
          <w:sz w:val="24"/>
          <w:u w:val="single"/>
        </w:rPr>
        <w:t xml:space="preserve">       </w:t>
      </w:r>
      <w:r>
        <w:rPr>
          <w:rFonts w:hint="eastAsia" w:ascii="宋体" w:hAnsi="宋体"/>
          <w:color w:val="000000"/>
          <w:sz w:val="24"/>
        </w:rPr>
        <w:t>年龄：</w:t>
      </w:r>
      <w:r>
        <w:rPr>
          <w:rFonts w:hint="eastAsia" w:ascii="宋体" w:hAnsi="宋体"/>
          <w:color w:val="000000"/>
          <w:sz w:val="24"/>
          <w:u w:val="single"/>
        </w:rPr>
        <w:t xml:space="preserve">          </w:t>
      </w:r>
    </w:p>
    <w:p w14:paraId="0DACCBD7">
      <w:pPr>
        <w:spacing w:line="540" w:lineRule="exact"/>
        <w:ind w:left="-1" w:leftChars="-1" w:right="275" w:rightChars="131" w:hanging="1"/>
        <w:rPr>
          <w:rFonts w:hint="eastAsia" w:ascii="宋体" w:hAnsi="宋体"/>
          <w:color w:val="000000"/>
          <w:sz w:val="24"/>
          <w:u w:val="single"/>
        </w:rPr>
      </w:pPr>
      <w:r>
        <w:rPr>
          <w:rFonts w:hint="eastAsia" w:ascii="宋体" w:hAnsi="宋体"/>
          <w:color w:val="000000"/>
          <w:sz w:val="24"/>
        </w:rPr>
        <w:t>身份证号码：</w:t>
      </w:r>
      <w:r>
        <w:rPr>
          <w:rFonts w:hint="eastAsia" w:ascii="宋体" w:hAnsi="宋体"/>
          <w:color w:val="000000"/>
          <w:sz w:val="24"/>
          <w:u w:val="single"/>
        </w:rPr>
        <w:t xml:space="preserve">                          </w:t>
      </w:r>
      <w:r>
        <w:rPr>
          <w:rFonts w:hint="eastAsia" w:ascii="宋体" w:hAnsi="宋体"/>
          <w:color w:val="000000"/>
          <w:sz w:val="24"/>
        </w:rPr>
        <w:t>职务：</w:t>
      </w:r>
      <w:r>
        <w:rPr>
          <w:rFonts w:hint="eastAsia" w:ascii="宋体" w:hAnsi="宋体"/>
          <w:color w:val="000000"/>
          <w:sz w:val="24"/>
          <w:u w:val="single"/>
        </w:rPr>
        <w:t xml:space="preserve">          </w:t>
      </w:r>
    </w:p>
    <w:p w14:paraId="7F3E44F6">
      <w:pPr>
        <w:spacing w:line="540" w:lineRule="exact"/>
        <w:ind w:left="-1" w:leftChars="-1" w:right="275" w:rightChars="131" w:hanging="1"/>
        <w:rPr>
          <w:rFonts w:hint="eastAsia" w:ascii="宋体" w:hAnsi="宋体"/>
          <w:color w:val="000000"/>
          <w:sz w:val="24"/>
          <w:u w:val="single"/>
        </w:rPr>
      </w:pPr>
      <w:r>
        <w:rPr>
          <w:rFonts w:hint="eastAsia" w:ascii="宋体" w:hAnsi="宋体"/>
          <w:color w:val="000000"/>
          <w:sz w:val="24"/>
        </w:rPr>
        <w:t>投标人：</w:t>
      </w:r>
      <w:r>
        <w:rPr>
          <w:rFonts w:hint="eastAsia" w:ascii="宋体" w:hAnsi="宋体"/>
          <w:color w:val="000000"/>
          <w:sz w:val="24"/>
          <w:u w:val="single"/>
        </w:rPr>
        <w:t xml:space="preserve">                                      （盖章）</w:t>
      </w:r>
    </w:p>
    <w:p w14:paraId="5E516C6F">
      <w:pPr>
        <w:spacing w:line="540" w:lineRule="exact"/>
        <w:ind w:left="-1" w:leftChars="-1" w:right="275" w:rightChars="131" w:hanging="1"/>
        <w:rPr>
          <w:rFonts w:hint="eastAsia" w:ascii="宋体" w:hAnsi="宋体"/>
          <w:color w:val="000000"/>
          <w:sz w:val="24"/>
          <w:u w:val="single"/>
        </w:rPr>
      </w:pPr>
      <w:r>
        <w:rPr>
          <w:rFonts w:hint="eastAsia" w:ascii="宋体" w:hAnsi="宋体"/>
          <w:color w:val="000000"/>
          <w:sz w:val="24"/>
        </w:rPr>
        <w:t>法定代表人：</w:t>
      </w:r>
      <w:r>
        <w:rPr>
          <w:rFonts w:hint="eastAsia" w:ascii="宋体" w:hAnsi="宋体"/>
          <w:color w:val="000000"/>
          <w:sz w:val="24"/>
          <w:u w:val="single"/>
        </w:rPr>
        <w:t xml:space="preserve">                             （签字或盖章）</w:t>
      </w:r>
    </w:p>
    <w:p w14:paraId="55D55BE1">
      <w:pPr>
        <w:spacing w:line="540" w:lineRule="exact"/>
        <w:ind w:left="-1" w:leftChars="-1" w:right="275" w:rightChars="131" w:hanging="1"/>
        <w:rPr>
          <w:rFonts w:hint="eastAsia" w:ascii="宋体" w:hAnsi="宋体"/>
          <w:color w:val="000000"/>
          <w:sz w:val="24"/>
          <w:u w:val="single"/>
        </w:rPr>
      </w:pPr>
    </w:p>
    <w:p w14:paraId="552BEEAE">
      <w:pPr>
        <w:spacing w:line="540" w:lineRule="exact"/>
        <w:ind w:left="-1" w:leftChars="-1" w:right="275" w:rightChars="131" w:hanging="1"/>
        <w:jc w:val="right"/>
        <w:rPr>
          <w:rFonts w:hint="eastAsia" w:ascii="宋体" w:hAnsi="宋体"/>
          <w:color w:val="000000"/>
          <w:sz w:val="24"/>
        </w:rPr>
      </w:pPr>
    </w:p>
    <w:p w14:paraId="2F78C082">
      <w:pPr>
        <w:spacing w:line="540" w:lineRule="exact"/>
        <w:ind w:left="-1" w:leftChars="-1" w:right="275" w:rightChars="131" w:hanging="1"/>
        <w:jc w:val="right"/>
        <w:rPr>
          <w:rFonts w:hint="eastAsia" w:ascii="宋体" w:hAnsi="宋体"/>
          <w:color w:val="000000"/>
          <w:sz w:val="24"/>
        </w:rPr>
      </w:pPr>
    </w:p>
    <w:p w14:paraId="0B6BD357">
      <w:pPr>
        <w:spacing w:line="540" w:lineRule="exact"/>
        <w:ind w:left="-1" w:leftChars="-1" w:right="275" w:rightChars="131" w:hanging="1"/>
        <w:jc w:val="right"/>
        <w:rPr>
          <w:rFonts w:hint="eastAsia" w:ascii="宋体" w:hAnsi="宋体"/>
          <w:color w:val="000000"/>
          <w:sz w:val="24"/>
        </w:rPr>
      </w:pPr>
      <w:r>
        <w:rPr>
          <w:rFonts w:hint="eastAsia" w:ascii="宋体" w:hAnsi="宋体"/>
          <w:color w:val="000000"/>
          <w:sz w:val="24"/>
        </w:rPr>
        <w:t>授权委托日期：</w:t>
      </w:r>
      <w:r>
        <w:rPr>
          <w:rFonts w:hint="eastAsia" w:ascii="宋体" w:hAnsi="宋体"/>
          <w:color w:val="000000"/>
          <w:sz w:val="24"/>
          <w:u w:val="single"/>
        </w:rPr>
        <w:t xml:space="preserve">        </w:t>
      </w:r>
      <w:r>
        <w:rPr>
          <w:rFonts w:hint="eastAsia" w:ascii="宋体" w:hAnsi="宋体"/>
          <w:color w:val="000000"/>
          <w:sz w:val="24"/>
        </w:rPr>
        <w:t>年</w:t>
      </w:r>
      <w:r>
        <w:rPr>
          <w:rFonts w:hint="eastAsia" w:ascii="宋体" w:hAnsi="宋体"/>
          <w:color w:val="000000"/>
          <w:sz w:val="24"/>
          <w:u w:val="single"/>
        </w:rPr>
        <w:t xml:space="preserve">    </w:t>
      </w:r>
      <w:r>
        <w:rPr>
          <w:rFonts w:hint="eastAsia" w:ascii="宋体" w:hAnsi="宋体"/>
          <w:color w:val="000000"/>
          <w:sz w:val="24"/>
        </w:rPr>
        <w:t>月</w:t>
      </w:r>
      <w:r>
        <w:rPr>
          <w:rFonts w:hint="eastAsia" w:ascii="宋体" w:hAnsi="宋体"/>
          <w:color w:val="000000"/>
          <w:sz w:val="24"/>
          <w:u w:val="single"/>
        </w:rPr>
        <w:t xml:space="preserve">    </w:t>
      </w:r>
      <w:r>
        <w:rPr>
          <w:rFonts w:hint="eastAsia" w:ascii="宋体" w:hAnsi="宋体"/>
          <w:color w:val="000000"/>
          <w:sz w:val="24"/>
        </w:rPr>
        <w:t>日</w:t>
      </w:r>
    </w:p>
    <w:p w14:paraId="1A1F5F1B">
      <w:pPr>
        <w:spacing w:line="540" w:lineRule="exact"/>
        <w:ind w:left="-1" w:leftChars="-1" w:right="275" w:rightChars="131" w:hanging="1"/>
        <w:jc w:val="right"/>
        <w:rPr>
          <w:rFonts w:hint="eastAsia" w:ascii="宋体" w:hAnsi="宋体"/>
          <w:color w:val="000000"/>
          <w:sz w:val="24"/>
        </w:rPr>
      </w:pPr>
    </w:p>
    <w:p w14:paraId="2F13845D">
      <w:pPr>
        <w:spacing w:line="360" w:lineRule="auto"/>
        <w:ind w:left="-1" w:leftChars="-1" w:right="275" w:rightChars="131" w:hanging="1"/>
        <w:jc w:val="right"/>
        <w:rPr>
          <w:rFonts w:hint="eastAsia" w:ascii="宋体" w:hAnsi="宋体"/>
          <w:b/>
          <w:color w:val="000000"/>
          <w:sz w:val="24"/>
        </w:rPr>
      </w:pPr>
    </w:p>
    <w:p w14:paraId="44E68141">
      <w:pPr>
        <w:spacing w:line="360" w:lineRule="auto"/>
        <w:ind w:left="-1" w:leftChars="-1" w:right="275" w:rightChars="131" w:hanging="1"/>
        <w:jc w:val="center"/>
        <w:rPr>
          <w:rFonts w:hint="eastAsia" w:ascii="宋体" w:hAnsi="宋体"/>
          <w:b/>
          <w:bCs/>
          <w:color w:val="000000"/>
          <w:sz w:val="32"/>
          <w:szCs w:val="32"/>
        </w:rPr>
      </w:pPr>
    </w:p>
    <w:p w14:paraId="386EC6B0">
      <w:pPr>
        <w:spacing w:line="360" w:lineRule="auto"/>
        <w:ind w:right="275" w:rightChars="131"/>
        <w:rPr>
          <w:rFonts w:hint="eastAsia" w:ascii="宋体" w:hAnsi="宋体"/>
          <w:b/>
          <w:bCs/>
          <w:color w:val="000000"/>
          <w:sz w:val="32"/>
          <w:szCs w:val="32"/>
        </w:rPr>
      </w:pPr>
    </w:p>
    <w:p w14:paraId="47808A3E">
      <w:pPr>
        <w:spacing w:line="360" w:lineRule="auto"/>
        <w:ind w:right="275" w:rightChars="131"/>
        <w:rPr>
          <w:rFonts w:hint="eastAsia" w:ascii="宋体" w:hAnsi="宋体"/>
          <w:b/>
          <w:bCs/>
          <w:color w:val="000000"/>
          <w:sz w:val="32"/>
          <w:szCs w:val="32"/>
        </w:rPr>
      </w:pPr>
    </w:p>
    <w:p w14:paraId="54C13AD3">
      <w:pPr>
        <w:spacing w:line="360" w:lineRule="auto"/>
        <w:ind w:right="275" w:rightChars="131"/>
        <w:rPr>
          <w:rFonts w:hint="eastAsia" w:ascii="宋体" w:hAnsi="宋体"/>
          <w:b/>
          <w:bCs/>
          <w:color w:val="000000"/>
          <w:sz w:val="32"/>
          <w:szCs w:val="32"/>
        </w:rPr>
      </w:pPr>
    </w:p>
    <w:p w14:paraId="47F13A3D">
      <w:pPr>
        <w:numPr>
          <w:ilvl w:val="0"/>
          <w:numId w:val="0"/>
        </w:numPr>
        <w:spacing w:line="360" w:lineRule="auto"/>
        <w:ind w:leftChars="0" w:right="275" w:rightChars="131"/>
        <w:jc w:val="center"/>
        <w:rPr>
          <w:rFonts w:hint="eastAsia" w:ascii="宋体" w:hAnsi="宋体"/>
          <w:b/>
          <w:bCs/>
          <w:color w:val="000000"/>
          <w:sz w:val="32"/>
          <w:szCs w:val="32"/>
          <w:lang w:eastAsia="zh-CN"/>
        </w:rPr>
      </w:pPr>
    </w:p>
    <w:p w14:paraId="59C3FE69">
      <w:pPr>
        <w:numPr>
          <w:ilvl w:val="0"/>
          <w:numId w:val="0"/>
        </w:numPr>
        <w:spacing w:line="360" w:lineRule="auto"/>
        <w:ind w:leftChars="0" w:right="275" w:rightChars="131"/>
        <w:jc w:val="center"/>
        <w:rPr>
          <w:rFonts w:hint="eastAsia" w:ascii="宋体" w:hAnsi="宋体"/>
          <w:b/>
          <w:bCs/>
          <w:color w:val="000000"/>
          <w:sz w:val="32"/>
          <w:szCs w:val="32"/>
        </w:rPr>
      </w:pPr>
      <w:r>
        <w:rPr>
          <w:rFonts w:hint="eastAsia" w:ascii="宋体" w:hAnsi="宋体"/>
          <w:b/>
          <w:bCs/>
          <w:color w:val="000000"/>
          <w:sz w:val="32"/>
          <w:szCs w:val="32"/>
          <w:lang w:eastAsia="zh-CN"/>
        </w:rPr>
        <w:t>（四）</w:t>
      </w:r>
      <w:r>
        <w:rPr>
          <w:rFonts w:hint="eastAsia" w:ascii="宋体" w:hAnsi="宋体"/>
          <w:b/>
          <w:bCs/>
          <w:color w:val="000000"/>
          <w:sz w:val="32"/>
          <w:szCs w:val="32"/>
        </w:rPr>
        <w:t>投标函</w:t>
      </w:r>
    </w:p>
    <w:p w14:paraId="0E2FD5E8">
      <w:pPr>
        <w:spacing w:line="480" w:lineRule="atLeast"/>
        <w:ind w:left="-1" w:leftChars="-1" w:right="275" w:rightChars="131" w:hanging="1"/>
        <w:rPr>
          <w:rFonts w:hint="default" w:ascii="宋体" w:hAnsi="宋体" w:eastAsia="宋体"/>
          <w:color w:val="000000"/>
          <w:sz w:val="24"/>
          <w:u w:val="single"/>
          <w:lang w:val="en-US" w:eastAsia="zh-CN"/>
        </w:rPr>
      </w:pPr>
      <w:r>
        <w:rPr>
          <w:rFonts w:hint="eastAsia" w:ascii="宋体" w:hAnsi="宋体"/>
          <w:color w:val="000000"/>
          <w:sz w:val="24"/>
        </w:rPr>
        <w:t>致：</w:t>
      </w:r>
      <w:r>
        <w:rPr>
          <w:rFonts w:hint="eastAsia" w:ascii="宋体" w:hAnsi="宋体"/>
          <w:color w:val="000000"/>
          <w:sz w:val="24"/>
          <w:u w:val="single"/>
          <w:lang w:val="en-US" w:eastAsia="zh-CN"/>
        </w:rPr>
        <w:t>安徽新华学院：</w:t>
      </w:r>
    </w:p>
    <w:p w14:paraId="549E9B2F">
      <w:pPr>
        <w:spacing w:line="480" w:lineRule="atLeast"/>
        <w:ind w:left="-2" w:leftChars="-1" w:firstLine="480" w:firstLineChars="200"/>
        <w:rPr>
          <w:rFonts w:hint="eastAsia" w:ascii="宋体" w:hAnsi="宋体"/>
          <w:color w:val="000000"/>
          <w:sz w:val="24"/>
        </w:rPr>
      </w:pPr>
      <w:r>
        <w:rPr>
          <w:rFonts w:hint="eastAsia" w:ascii="宋体" w:hAnsi="宋体"/>
          <w:color w:val="000000"/>
          <w:sz w:val="24"/>
        </w:rPr>
        <w:t>1、根据贵方的</w:t>
      </w:r>
      <w:r>
        <w:rPr>
          <w:rFonts w:hint="eastAsia" w:ascii="宋体" w:hAnsi="宋体"/>
          <w:color w:val="000000"/>
          <w:sz w:val="24"/>
          <w:u w:val="single"/>
        </w:rPr>
        <w:t xml:space="preserve">                 </w:t>
      </w:r>
      <w:r>
        <w:rPr>
          <w:rFonts w:hint="eastAsia" w:ascii="宋体" w:hAnsi="宋体"/>
          <w:color w:val="000000"/>
          <w:sz w:val="24"/>
        </w:rPr>
        <w:t>项目招标文件，遵照《中华人民共和国招标投标法》等相关规定，经踏勘项目现场和研究上述招标文件、招标答疑及其他有关文件后；我方愿以</w:t>
      </w:r>
      <w:r>
        <w:rPr>
          <w:rFonts w:hint="eastAsia" w:ascii="宋体" w:hAnsi="宋体"/>
          <w:b/>
          <w:bCs/>
          <w:color w:val="000000"/>
          <w:sz w:val="24"/>
          <w:u w:val="single"/>
        </w:rPr>
        <w:t>投标函</w:t>
      </w:r>
      <w:r>
        <w:rPr>
          <w:rFonts w:hint="eastAsia" w:ascii="宋体" w:hAnsi="宋体"/>
          <w:color w:val="000000"/>
          <w:sz w:val="24"/>
        </w:rPr>
        <w:t xml:space="preserve">的报价完成招标文件要求的全部内容，不再计取任何其他费用。 </w:t>
      </w:r>
    </w:p>
    <w:p w14:paraId="6A13F14E">
      <w:pPr>
        <w:spacing w:line="480" w:lineRule="atLeast"/>
        <w:ind w:left="-2" w:leftChars="-1" w:firstLine="480" w:firstLineChars="200"/>
        <w:rPr>
          <w:rFonts w:hint="eastAsia" w:ascii="宋体" w:hAnsi="宋体"/>
          <w:color w:val="000000"/>
          <w:sz w:val="24"/>
        </w:rPr>
      </w:pPr>
      <w:r>
        <w:rPr>
          <w:rFonts w:hint="eastAsia" w:ascii="宋体" w:hAnsi="宋体"/>
          <w:color w:val="000000"/>
          <w:sz w:val="24"/>
        </w:rPr>
        <w:t>2、我方已详细审核并确认全部招标文件及有关附件，充分理解投标报价不得低于企业个别成本有关规定我方经成本核算，所填报的投标报价不低于企业个别成本。</w:t>
      </w:r>
    </w:p>
    <w:p w14:paraId="17636697">
      <w:pPr>
        <w:spacing w:line="480" w:lineRule="atLeast"/>
        <w:ind w:left="-2" w:leftChars="-1" w:firstLine="480" w:firstLineChars="200"/>
        <w:rPr>
          <w:rFonts w:hint="eastAsia" w:ascii="宋体" w:hAnsi="宋体"/>
          <w:color w:val="000000"/>
          <w:sz w:val="24"/>
          <w:u w:val="single"/>
        </w:rPr>
      </w:pPr>
      <w:r>
        <w:rPr>
          <w:rFonts w:hint="eastAsia" w:ascii="宋体" w:hAnsi="宋体"/>
          <w:color w:val="000000"/>
          <w:sz w:val="24"/>
        </w:rPr>
        <w:t>3、一旦我方中标，我方保证按</w:t>
      </w:r>
      <w:r>
        <w:rPr>
          <w:rFonts w:hint="eastAsia" w:ascii="宋体" w:hAnsi="宋体"/>
          <w:color w:val="000000"/>
          <w:sz w:val="24"/>
          <w:u w:val="single"/>
        </w:rPr>
        <w:t xml:space="preserve">          </w:t>
      </w:r>
      <w:r>
        <w:rPr>
          <w:rFonts w:hint="eastAsia" w:ascii="宋体" w:hAnsi="宋体"/>
          <w:color w:val="000000"/>
          <w:sz w:val="24"/>
        </w:rPr>
        <w:t>日历天供货周期完成合同约定的全部产品的供应，并通过招标人的验收。</w:t>
      </w:r>
    </w:p>
    <w:p w14:paraId="6AF7DC2C">
      <w:pPr>
        <w:spacing w:line="480" w:lineRule="atLeast"/>
        <w:ind w:left="-2" w:leftChars="-1" w:firstLine="480" w:firstLineChars="200"/>
        <w:rPr>
          <w:rFonts w:hint="eastAsia" w:ascii="宋体" w:hAnsi="宋体"/>
          <w:color w:val="000000"/>
          <w:sz w:val="24"/>
        </w:rPr>
      </w:pPr>
      <w:r>
        <w:rPr>
          <w:rFonts w:hint="eastAsia" w:ascii="宋体" w:hAnsi="宋体"/>
          <w:color w:val="000000"/>
          <w:sz w:val="24"/>
        </w:rPr>
        <w:t>4、一旦我方中标，我方保证产品质量达到</w:t>
      </w:r>
      <w:r>
        <w:rPr>
          <w:rFonts w:hint="eastAsia" w:ascii="宋体" w:hAnsi="宋体"/>
          <w:color w:val="000000"/>
          <w:sz w:val="24"/>
          <w:u w:val="single"/>
        </w:rPr>
        <w:t xml:space="preserve">  国家及行业相关质量要求的 </w:t>
      </w:r>
      <w:r>
        <w:rPr>
          <w:rFonts w:hint="eastAsia" w:ascii="宋体" w:hAnsi="宋体"/>
          <w:color w:val="000000"/>
          <w:sz w:val="24"/>
        </w:rPr>
        <w:t>质量等级。</w:t>
      </w:r>
    </w:p>
    <w:p w14:paraId="0A28E450">
      <w:pPr>
        <w:spacing w:line="480" w:lineRule="atLeast"/>
        <w:ind w:left="-2" w:leftChars="-1" w:firstLine="480" w:firstLineChars="200"/>
        <w:rPr>
          <w:rFonts w:hint="eastAsia" w:ascii="宋体" w:hAnsi="宋体"/>
          <w:color w:val="000000"/>
          <w:sz w:val="24"/>
        </w:rPr>
      </w:pPr>
      <w:r>
        <w:rPr>
          <w:rFonts w:hint="eastAsia" w:ascii="宋体" w:hAnsi="宋体"/>
          <w:color w:val="000000"/>
          <w:sz w:val="24"/>
        </w:rPr>
        <w:t>5、一旦我方中标，我方保证在规定时间内按照招标文件中的《合同条款》由我方法定代表人亲自签订合同，认真履行合同和其他各项承诺。</w:t>
      </w:r>
    </w:p>
    <w:p w14:paraId="7143087A">
      <w:pPr>
        <w:spacing w:line="480" w:lineRule="atLeast"/>
        <w:ind w:left="-2" w:leftChars="-1" w:firstLine="480" w:firstLineChars="200"/>
        <w:rPr>
          <w:rFonts w:hint="eastAsia" w:ascii="宋体" w:hAnsi="宋体"/>
          <w:color w:val="000000"/>
          <w:sz w:val="24"/>
        </w:rPr>
      </w:pPr>
      <w:r>
        <w:rPr>
          <w:rFonts w:hint="eastAsia" w:ascii="宋体" w:hAnsi="宋体"/>
          <w:color w:val="000000"/>
          <w:sz w:val="24"/>
        </w:rPr>
        <w:t>6、我方同意所提交的投标文件在招标文件的投标须知中规定的投标有效期内有效，在此期间内如果中标，我方将受此约束。</w:t>
      </w:r>
    </w:p>
    <w:p w14:paraId="732216BC">
      <w:pPr>
        <w:spacing w:line="480" w:lineRule="atLeast"/>
        <w:ind w:left="-2" w:leftChars="-1" w:firstLine="480" w:firstLineChars="200"/>
        <w:rPr>
          <w:rFonts w:hint="eastAsia" w:ascii="宋体" w:hAnsi="宋体"/>
          <w:color w:val="000000"/>
          <w:sz w:val="24"/>
        </w:rPr>
      </w:pPr>
      <w:r>
        <w:rPr>
          <w:rFonts w:hint="eastAsia" w:ascii="宋体" w:hAnsi="宋体"/>
          <w:color w:val="000000"/>
          <w:sz w:val="24"/>
        </w:rPr>
        <w:t>7、除非另外达成协议并生效，你方的中标通知书和并投标文件以及招标文件、招标答疑、补充文件将成为约束双方的合同文件的组成部分。</w:t>
      </w:r>
    </w:p>
    <w:p w14:paraId="08E22E52">
      <w:pPr>
        <w:spacing w:line="480" w:lineRule="atLeast"/>
        <w:ind w:left="-2" w:leftChars="-1" w:firstLine="480" w:firstLineChars="200"/>
        <w:rPr>
          <w:rFonts w:hint="eastAsia" w:ascii="宋体" w:hAnsi="宋体"/>
          <w:color w:val="000000"/>
          <w:sz w:val="24"/>
          <w:u w:val="single"/>
        </w:rPr>
      </w:pPr>
      <w:r>
        <w:rPr>
          <w:rFonts w:hint="eastAsia" w:ascii="宋体" w:hAnsi="宋体"/>
          <w:color w:val="000000"/>
          <w:sz w:val="24"/>
        </w:rPr>
        <w:t>8、我方承认投标函附录是我方投标函的组成部分，投标函附录附后。</w:t>
      </w:r>
    </w:p>
    <w:p w14:paraId="5F72A50E">
      <w:pPr>
        <w:spacing w:line="480" w:lineRule="atLeast"/>
        <w:ind w:left="-1" w:leftChars="-1" w:right="275" w:rightChars="131" w:hanging="1"/>
        <w:rPr>
          <w:rFonts w:hint="eastAsia" w:ascii="宋体" w:hAnsi="宋体"/>
          <w:color w:val="000000"/>
          <w:sz w:val="24"/>
          <w:u w:val="single"/>
        </w:rPr>
      </w:pPr>
      <w:r>
        <w:rPr>
          <w:rFonts w:hint="eastAsia" w:ascii="宋体" w:hAnsi="宋体"/>
          <w:color w:val="000000"/>
          <w:sz w:val="24"/>
        </w:rPr>
        <w:t>投标人：</w:t>
      </w:r>
      <w:r>
        <w:rPr>
          <w:rFonts w:hint="eastAsia" w:ascii="宋体" w:hAnsi="宋体"/>
          <w:color w:val="000000"/>
          <w:sz w:val="24"/>
          <w:u w:val="single"/>
        </w:rPr>
        <w:t xml:space="preserve">                                                      </w:t>
      </w:r>
    </w:p>
    <w:p w14:paraId="144ABB40">
      <w:pPr>
        <w:spacing w:line="480" w:lineRule="atLeast"/>
        <w:ind w:left="-1" w:leftChars="-1" w:right="275" w:rightChars="131" w:hanging="1"/>
        <w:rPr>
          <w:rFonts w:hint="eastAsia" w:ascii="宋体" w:hAnsi="宋体"/>
          <w:color w:val="000000"/>
          <w:sz w:val="24"/>
          <w:u w:val="single"/>
        </w:rPr>
      </w:pPr>
      <w:r>
        <w:rPr>
          <w:rFonts w:hint="eastAsia" w:ascii="宋体" w:hAnsi="宋体"/>
          <w:color w:val="000000"/>
          <w:sz w:val="24"/>
        </w:rPr>
        <w:t>单位地址：</w:t>
      </w:r>
      <w:r>
        <w:rPr>
          <w:rFonts w:hint="eastAsia" w:ascii="宋体" w:hAnsi="宋体"/>
          <w:color w:val="000000"/>
          <w:sz w:val="24"/>
          <w:u w:val="single"/>
        </w:rPr>
        <w:t xml:space="preserve">                                                    </w:t>
      </w:r>
    </w:p>
    <w:p w14:paraId="39E8B4DA">
      <w:pPr>
        <w:spacing w:line="480" w:lineRule="atLeast"/>
        <w:ind w:left="-1" w:leftChars="-1" w:right="275" w:rightChars="131" w:hanging="1"/>
        <w:rPr>
          <w:rFonts w:hint="eastAsia" w:ascii="宋体" w:hAnsi="宋体"/>
          <w:color w:val="000000"/>
          <w:sz w:val="24"/>
          <w:u w:val="single"/>
        </w:rPr>
      </w:pPr>
      <w:r>
        <w:rPr>
          <w:rFonts w:hint="eastAsia" w:ascii="宋体" w:hAnsi="宋体"/>
          <w:color w:val="000000"/>
          <w:sz w:val="24"/>
        </w:rPr>
        <w:t>法定代表人或其委托代理人：</w:t>
      </w:r>
      <w:r>
        <w:rPr>
          <w:rFonts w:hint="eastAsia" w:ascii="宋体" w:hAnsi="宋体"/>
          <w:color w:val="000000"/>
          <w:sz w:val="24"/>
          <w:u w:val="single"/>
        </w:rPr>
        <w:t xml:space="preserve">                                    </w:t>
      </w:r>
    </w:p>
    <w:p w14:paraId="77B99B50">
      <w:pPr>
        <w:spacing w:line="480" w:lineRule="atLeast"/>
        <w:ind w:left="-1" w:leftChars="-1" w:right="275" w:rightChars="131" w:hanging="1"/>
        <w:rPr>
          <w:rFonts w:hint="eastAsia" w:ascii="宋体" w:hAnsi="宋体"/>
          <w:color w:val="000000"/>
          <w:sz w:val="24"/>
          <w:u w:val="single"/>
        </w:rPr>
      </w:pPr>
      <w:r>
        <w:rPr>
          <w:rFonts w:hint="eastAsia" w:ascii="宋体" w:hAnsi="宋体"/>
          <w:color w:val="000000"/>
          <w:sz w:val="24"/>
        </w:rPr>
        <w:t>邮政编码：</w:t>
      </w:r>
      <w:r>
        <w:rPr>
          <w:rFonts w:hint="eastAsia" w:ascii="宋体" w:hAnsi="宋体"/>
          <w:color w:val="000000"/>
          <w:sz w:val="24"/>
          <w:u w:val="single"/>
        </w:rPr>
        <w:t xml:space="preserve">             </w:t>
      </w:r>
      <w:r>
        <w:rPr>
          <w:rFonts w:hint="eastAsia" w:ascii="宋体" w:hAnsi="宋体"/>
          <w:color w:val="000000"/>
          <w:sz w:val="24"/>
        </w:rPr>
        <w:t xml:space="preserve"> 电话：</w:t>
      </w:r>
      <w:r>
        <w:rPr>
          <w:rFonts w:hint="eastAsia" w:ascii="宋体" w:hAnsi="宋体"/>
          <w:color w:val="000000"/>
          <w:sz w:val="24"/>
          <w:u w:val="single"/>
        </w:rPr>
        <w:t xml:space="preserve">            </w:t>
      </w:r>
      <w:r>
        <w:rPr>
          <w:rFonts w:hint="eastAsia" w:ascii="宋体" w:hAnsi="宋体"/>
          <w:color w:val="000000"/>
          <w:sz w:val="24"/>
        </w:rPr>
        <w:t>传真：</w:t>
      </w:r>
      <w:r>
        <w:rPr>
          <w:rFonts w:hint="eastAsia" w:ascii="宋体" w:hAnsi="宋体"/>
          <w:color w:val="000000"/>
          <w:sz w:val="24"/>
          <w:u w:val="single"/>
        </w:rPr>
        <w:t xml:space="preserve">              </w:t>
      </w:r>
    </w:p>
    <w:p w14:paraId="6A399619">
      <w:pPr>
        <w:spacing w:line="480" w:lineRule="atLeast"/>
        <w:ind w:left="-1" w:leftChars="-1" w:right="275" w:rightChars="131" w:hanging="1"/>
        <w:rPr>
          <w:rFonts w:hint="eastAsia" w:ascii="宋体" w:hAnsi="宋体"/>
          <w:color w:val="000000"/>
          <w:sz w:val="24"/>
          <w:u w:val="single"/>
        </w:rPr>
      </w:pPr>
      <w:r>
        <w:rPr>
          <w:rFonts w:hint="eastAsia" w:ascii="宋体" w:hAnsi="宋体"/>
          <w:color w:val="000000"/>
          <w:sz w:val="24"/>
        </w:rPr>
        <w:t>开户银行名称：</w:t>
      </w:r>
      <w:r>
        <w:rPr>
          <w:rFonts w:hint="eastAsia" w:ascii="宋体" w:hAnsi="宋体"/>
          <w:color w:val="000000"/>
          <w:sz w:val="24"/>
          <w:u w:val="single"/>
        </w:rPr>
        <w:t xml:space="preserve">                                                </w:t>
      </w:r>
    </w:p>
    <w:p w14:paraId="3821FCAF">
      <w:pPr>
        <w:spacing w:line="480" w:lineRule="atLeast"/>
        <w:ind w:left="-1" w:leftChars="-1" w:right="275" w:rightChars="131" w:hanging="1"/>
        <w:rPr>
          <w:rFonts w:hint="eastAsia" w:ascii="宋体" w:hAnsi="宋体"/>
          <w:color w:val="000000"/>
          <w:sz w:val="24"/>
          <w:u w:val="single"/>
        </w:rPr>
      </w:pPr>
      <w:r>
        <w:rPr>
          <w:rFonts w:hint="eastAsia" w:ascii="宋体" w:hAnsi="宋体"/>
          <w:color w:val="000000"/>
          <w:sz w:val="24"/>
        </w:rPr>
        <w:t>开户银行账号：</w:t>
      </w:r>
      <w:r>
        <w:rPr>
          <w:rFonts w:hint="eastAsia" w:ascii="宋体" w:hAnsi="宋体"/>
          <w:color w:val="000000"/>
          <w:sz w:val="24"/>
          <w:u w:val="single"/>
        </w:rPr>
        <w:t xml:space="preserve">                                                </w:t>
      </w:r>
    </w:p>
    <w:p w14:paraId="461E069A">
      <w:pPr>
        <w:spacing w:line="480" w:lineRule="atLeast"/>
        <w:ind w:left="-1" w:leftChars="-1" w:right="275" w:rightChars="131" w:hanging="1"/>
        <w:rPr>
          <w:rFonts w:hint="eastAsia" w:ascii="宋体" w:hAnsi="宋体"/>
          <w:color w:val="000000"/>
          <w:sz w:val="24"/>
        </w:rPr>
      </w:pPr>
      <w:r>
        <w:rPr>
          <w:rFonts w:hint="eastAsia" w:ascii="宋体" w:hAnsi="宋体"/>
          <w:color w:val="000000"/>
          <w:sz w:val="24"/>
        </w:rPr>
        <w:t>开户银行地址：</w:t>
      </w:r>
      <w:r>
        <w:rPr>
          <w:rFonts w:hint="eastAsia" w:ascii="宋体" w:hAnsi="宋体"/>
          <w:color w:val="000000"/>
          <w:sz w:val="24"/>
          <w:u w:val="single"/>
        </w:rPr>
        <w:t xml:space="preserve">                                                </w:t>
      </w:r>
    </w:p>
    <w:p w14:paraId="5441551E">
      <w:pPr>
        <w:spacing w:line="480" w:lineRule="atLeast"/>
        <w:ind w:left="-1" w:leftChars="-1" w:right="275" w:rightChars="131" w:hanging="1"/>
        <w:rPr>
          <w:rFonts w:hint="eastAsia" w:ascii="宋体" w:hAnsi="宋体"/>
          <w:color w:val="000000"/>
          <w:sz w:val="24"/>
          <w:u w:val="single"/>
        </w:rPr>
      </w:pPr>
      <w:r>
        <w:rPr>
          <w:rFonts w:hint="eastAsia" w:ascii="宋体" w:hAnsi="宋体"/>
          <w:color w:val="000000"/>
          <w:sz w:val="24"/>
        </w:rPr>
        <w:t>开户银行电话：</w:t>
      </w:r>
      <w:r>
        <w:rPr>
          <w:rFonts w:hint="eastAsia" w:ascii="宋体" w:hAnsi="宋体"/>
          <w:color w:val="000000"/>
          <w:sz w:val="24"/>
          <w:u w:val="single"/>
        </w:rPr>
        <w:t xml:space="preserve">                                                </w:t>
      </w:r>
    </w:p>
    <w:p w14:paraId="16C101DC">
      <w:pPr>
        <w:spacing w:line="480" w:lineRule="atLeast"/>
        <w:ind w:left="-1" w:leftChars="-1" w:right="275" w:rightChars="131" w:hanging="1"/>
        <w:jc w:val="center"/>
        <w:rPr>
          <w:rFonts w:hint="eastAsia" w:ascii="宋体" w:hAnsi="宋体"/>
          <w:b/>
          <w:color w:val="000000"/>
          <w:sz w:val="24"/>
        </w:rPr>
      </w:pPr>
      <w:r>
        <w:rPr>
          <w:rFonts w:hint="eastAsia" w:ascii="宋体" w:hAnsi="宋体"/>
          <w:color w:val="000000"/>
          <w:sz w:val="24"/>
        </w:rPr>
        <w:t xml:space="preserve">                                </w:t>
      </w:r>
      <w:r>
        <w:rPr>
          <w:rFonts w:hint="eastAsia" w:ascii="宋体" w:hAnsi="宋体"/>
          <w:b/>
          <w:color w:val="000000"/>
          <w:sz w:val="24"/>
        </w:rPr>
        <w:t>投标人签字盖章：</w:t>
      </w:r>
    </w:p>
    <w:p w14:paraId="5D246D75">
      <w:pPr>
        <w:spacing w:line="480" w:lineRule="atLeast"/>
        <w:ind w:left="-1" w:leftChars="-1" w:right="275" w:rightChars="131" w:hanging="1"/>
        <w:jc w:val="center"/>
        <w:rPr>
          <w:rFonts w:hint="eastAsia" w:ascii="宋体" w:hAnsi="宋体" w:eastAsia="宋体" w:cs="宋体"/>
          <w:b/>
          <w:bCs/>
          <w:color w:val="000000"/>
          <w:sz w:val="28"/>
          <w:szCs w:val="28"/>
        </w:rPr>
        <w:sectPr>
          <w:headerReference r:id="rId3" w:type="default"/>
          <w:footerReference r:id="rId4" w:type="default"/>
          <w:pgSz w:w="11906" w:h="16838"/>
          <w:pgMar w:top="1440" w:right="1077" w:bottom="1440" w:left="1077" w:header="851" w:footer="992" w:gutter="0"/>
          <w:cols w:space="720" w:num="1"/>
          <w:docGrid w:type="lines" w:linePitch="312" w:charSpace="0"/>
        </w:sectPr>
      </w:pPr>
      <w:r>
        <w:rPr>
          <w:rFonts w:hint="eastAsia" w:ascii="宋体" w:hAnsi="宋体"/>
          <w:b/>
          <w:color w:val="000000"/>
          <w:sz w:val="24"/>
          <w:lang w:val="en-US" w:eastAsia="zh-CN"/>
        </w:rPr>
        <w:t xml:space="preserve">                          </w:t>
      </w:r>
      <w:r>
        <w:rPr>
          <w:rFonts w:hint="eastAsia" w:ascii="宋体" w:hAnsi="宋体"/>
          <w:color w:val="000000"/>
          <w:sz w:val="24"/>
        </w:rPr>
        <w:t>日期：</w:t>
      </w:r>
      <w:r>
        <w:rPr>
          <w:rFonts w:hint="eastAsia" w:ascii="宋体" w:hAnsi="宋体"/>
          <w:color w:val="000000"/>
          <w:sz w:val="24"/>
          <w:u w:val="single"/>
        </w:rPr>
        <w:t xml:space="preserve">      </w:t>
      </w:r>
      <w:r>
        <w:rPr>
          <w:rFonts w:hint="eastAsia" w:ascii="宋体" w:hAnsi="宋体"/>
          <w:color w:val="000000"/>
          <w:sz w:val="24"/>
        </w:rPr>
        <w:t>年</w:t>
      </w:r>
      <w:r>
        <w:rPr>
          <w:rFonts w:hint="eastAsia" w:ascii="宋体" w:hAnsi="宋体"/>
          <w:color w:val="000000"/>
          <w:sz w:val="24"/>
          <w:u w:val="single"/>
        </w:rPr>
        <w:t xml:space="preserve">     </w:t>
      </w:r>
      <w:r>
        <w:rPr>
          <w:rFonts w:hint="eastAsia" w:ascii="宋体" w:hAnsi="宋体"/>
          <w:color w:val="000000"/>
          <w:sz w:val="24"/>
        </w:rPr>
        <w:t>月</w:t>
      </w:r>
      <w:r>
        <w:rPr>
          <w:rFonts w:hint="eastAsia" w:ascii="宋体" w:hAnsi="宋体"/>
          <w:color w:val="000000"/>
          <w:sz w:val="24"/>
          <w:u w:val="single"/>
        </w:rPr>
        <w:t xml:space="preserve">     </w:t>
      </w:r>
    </w:p>
    <w:p w14:paraId="4101949E">
      <w:pPr>
        <w:spacing w:line="360" w:lineRule="auto"/>
        <w:ind w:right="275" w:rightChars="131"/>
        <w:jc w:val="center"/>
        <w:rPr>
          <w:rFonts w:hint="eastAsia" w:ascii="宋体" w:hAnsi="宋体"/>
          <w:b/>
          <w:color w:val="auto"/>
          <w:sz w:val="32"/>
          <w:szCs w:val="32"/>
          <w:highlight w:val="none"/>
        </w:rPr>
      </w:pPr>
      <w:r>
        <w:rPr>
          <w:rFonts w:hint="eastAsia" w:ascii="宋体" w:hAnsi="宋体"/>
          <w:b/>
          <w:bCs/>
          <w:color w:val="auto"/>
          <w:sz w:val="32"/>
          <w:szCs w:val="32"/>
          <w:highlight w:val="none"/>
        </w:rPr>
        <w:t>（五）投标报价</w:t>
      </w:r>
    </w:p>
    <w:tbl>
      <w:tblPr>
        <w:tblStyle w:val="12"/>
        <w:tblW w:w="1021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25"/>
        <w:gridCol w:w="1404"/>
        <w:gridCol w:w="1128"/>
        <w:gridCol w:w="1128"/>
        <w:gridCol w:w="1125"/>
        <w:gridCol w:w="698"/>
        <w:gridCol w:w="1514"/>
        <w:gridCol w:w="1426"/>
        <w:gridCol w:w="1163"/>
      </w:tblGrid>
      <w:tr w14:paraId="4CB9FA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120B18D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1404" w:type="dxa"/>
            <w:tcBorders>
              <w:top w:val="single" w:color="000000" w:sz="4" w:space="0"/>
              <w:left w:val="single" w:color="000000" w:sz="4" w:space="0"/>
              <w:bottom w:val="single" w:color="000000" w:sz="4" w:space="0"/>
              <w:right w:val="single" w:color="000000" w:sz="4" w:space="0"/>
            </w:tcBorders>
            <w:noWrap w:val="0"/>
            <w:vAlign w:val="center"/>
          </w:tcPr>
          <w:p w14:paraId="14DB30B5">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设备名称</w:t>
            </w:r>
          </w:p>
        </w:tc>
        <w:tc>
          <w:tcPr>
            <w:tcW w:w="1128" w:type="dxa"/>
            <w:tcBorders>
              <w:top w:val="single" w:color="000000" w:sz="4" w:space="0"/>
              <w:left w:val="single" w:color="000000" w:sz="4" w:space="0"/>
              <w:bottom w:val="single" w:color="000000" w:sz="4" w:space="0"/>
              <w:right w:val="single" w:color="000000" w:sz="4" w:space="0"/>
            </w:tcBorders>
            <w:noWrap w:val="0"/>
            <w:vAlign w:val="center"/>
          </w:tcPr>
          <w:p w14:paraId="43D0DCEE">
            <w:pPr>
              <w:keepNext w:val="0"/>
              <w:keepLines w:val="0"/>
              <w:widowControl/>
              <w:suppressLineNumbers w:val="0"/>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投标</w:t>
            </w:r>
          </w:p>
          <w:p w14:paraId="12D8EF94">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品牌</w:t>
            </w:r>
          </w:p>
        </w:tc>
        <w:tc>
          <w:tcPr>
            <w:tcW w:w="1128" w:type="dxa"/>
            <w:tcBorders>
              <w:top w:val="single" w:color="000000" w:sz="4" w:space="0"/>
              <w:left w:val="single" w:color="000000" w:sz="4" w:space="0"/>
              <w:bottom w:val="single" w:color="000000" w:sz="4" w:space="0"/>
              <w:right w:val="single" w:color="000000" w:sz="4" w:space="0"/>
            </w:tcBorders>
            <w:noWrap w:val="0"/>
            <w:vAlign w:val="center"/>
          </w:tcPr>
          <w:p w14:paraId="05861E4C">
            <w:pPr>
              <w:keepNext w:val="0"/>
              <w:keepLines w:val="0"/>
              <w:widowControl/>
              <w:suppressLineNumbers w:val="0"/>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投标</w:t>
            </w:r>
          </w:p>
          <w:p w14:paraId="35C87F5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型号</w:t>
            </w:r>
          </w:p>
        </w:tc>
        <w:tc>
          <w:tcPr>
            <w:tcW w:w="1125" w:type="dxa"/>
            <w:tcBorders>
              <w:top w:val="single" w:color="000000" w:sz="4" w:space="0"/>
              <w:left w:val="single" w:color="000000" w:sz="4" w:space="0"/>
              <w:bottom w:val="single" w:color="000000" w:sz="4" w:space="0"/>
              <w:right w:val="single" w:color="000000" w:sz="4" w:space="0"/>
            </w:tcBorders>
            <w:noWrap w:val="0"/>
            <w:vAlign w:val="center"/>
          </w:tcPr>
          <w:p w14:paraId="42ADA9EC">
            <w:pPr>
              <w:keepNext w:val="0"/>
              <w:keepLines w:val="0"/>
              <w:widowControl/>
              <w:suppressLineNumbers w:val="0"/>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投标</w:t>
            </w:r>
          </w:p>
          <w:p w14:paraId="5972FCB2">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参数</w:t>
            </w:r>
          </w:p>
        </w:tc>
        <w:tc>
          <w:tcPr>
            <w:tcW w:w="698" w:type="dxa"/>
            <w:tcBorders>
              <w:top w:val="single" w:color="000000" w:sz="4" w:space="0"/>
              <w:left w:val="single" w:color="000000" w:sz="4" w:space="0"/>
              <w:bottom w:val="single" w:color="000000" w:sz="4" w:space="0"/>
              <w:right w:val="single" w:color="000000" w:sz="4" w:space="0"/>
            </w:tcBorders>
            <w:noWrap w:val="0"/>
            <w:vAlign w:val="center"/>
          </w:tcPr>
          <w:p w14:paraId="50DF9D94">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数量</w:t>
            </w:r>
          </w:p>
        </w:tc>
        <w:tc>
          <w:tcPr>
            <w:tcW w:w="1514" w:type="dxa"/>
            <w:tcBorders>
              <w:top w:val="single" w:color="000000" w:sz="4" w:space="0"/>
              <w:left w:val="single" w:color="000000" w:sz="4" w:space="0"/>
              <w:bottom w:val="single" w:color="000000" w:sz="4" w:space="0"/>
              <w:right w:val="single" w:color="000000" w:sz="4" w:space="0"/>
            </w:tcBorders>
            <w:noWrap/>
            <w:vAlign w:val="center"/>
          </w:tcPr>
          <w:p w14:paraId="10B2DF1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单价（元）</w:t>
            </w:r>
          </w:p>
        </w:tc>
        <w:tc>
          <w:tcPr>
            <w:tcW w:w="1426" w:type="dxa"/>
            <w:tcBorders>
              <w:top w:val="single" w:color="000000" w:sz="4" w:space="0"/>
              <w:left w:val="single" w:color="000000" w:sz="4" w:space="0"/>
              <w:bottom w:val="single" w:color="000000" w:sz="4" w:space="0"/>
              <w:right w:val="single" w:color="000000" w:sz="4" w:space="0"/>
            </w:tcBorders>
            <w:noWrap/>
            <w:vAlign w:val="center"/>
          </w:tcPr>
          <w:p w14:paraId="6D30BD64">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总价（元）</w:t>
            </w:r>
          </w:p>
        </w:tc>
        <w:tc>
          <w:tcPr>
            <w:tcW w:w="1163" w:type="dxa"/>
            <w:tcBorders>
              <w:top w:val="single" w:color="000000" w:sz="4" w:space="0"/>
              <w:left w:val="single" w:color="000000" w:sz="4" w:space="0"/>
              <w:bottom w:val="single" w:color="000000" w:sz="4" w:space="0"/>
              <w:right w:val="single" w:color="000000" w:sz="4" w:space="0"/>
            </w:tcBorders>
            <w:noWrap/>
            <w:vAlign w:val="center"/>
          </w:tcPr>
          <w:p w14:paraId="19AE1C05">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质保期</w:t>
            </w:r>
          </w:p>
        </w:tc>
      </w:tr>
      <w:tr w14:paraId="5493C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11BFCC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404" w:type="dxa"/>
            <w:tcBorders>
              <w:top w:val="single" w:color="000000" w:sz="4" w:space="0"/>
              <w:left w:val="single" w:color="000000" w:sz="4" w:space="0"/>
              <w:bottom w:val="single" w:color="000000" w:sz="4" w:space="0"/>
              <w:right w:val="single" w:color="000000" w:sz="4" w:space="0"/>
            </w:tcBorders>
            <w:noWrap w:val="0"/>
            <w:vAlign w:val="center"/>
          </w:tcPr>
          <w:p w14:paraId="7E306598">
            <w:pPr>
              <w:jc w:val="left"/>
              <w:rPr>
                <w:rFonts w:hint="default" w:ascii="宋体" w:hAnsi="宋体" w:eastAsia="宋体" w:cs="宋体"/>
                <w:i w:val="0"/>
                <w:iCs w:val="0"/>
                <w:color w:val="000000"/>
                <w:sz w:val="20"/>
                <w:szCs w:val="20"/>
                <w:u w:val="none"/>
                <w:lang w:val="en-US"/>
              </w:rPr>
            </w:pPr>
            <w:r>
              <w:rPr>
                <w:rFonts w:hint="eastAsia" w:ascii="宋体" w:hAnsi="宋体" w:eastAsia="宋体" w:cs="宋体"/>
                <w:sz w:val="20"/>
                <w:szCs w:val="20"/>
                <w:lang w:val="en-US" w:eastAsia="zh-CN"/>
              </w:rPr>
              <w:t>高性能建模工作站</w:t>
            </w:r>
          </w:p>
        </w:tc>
        <w:tc>
          <w:tcPr>
            <w:tcW w:w="1128" w:type="dxa"/>
            <w:tcBorders>
              <w:top w:val="single" w:color="000000" w:sz="4" w:space="0"/>
              <w:left w:val="single" w:color="000000" w:sz="4" w:space="0"/>
              <w:bottom w:val="single" w:color="000000" w:sz="4" w:space="0"/>
              <w:right w:val="single" w:color="000000" w:sz="4" w:space="0"/>
            </w:tcBorders>
            <w:noWrap w:val="0"/>
            <w:vAlign w:val="center"/>
          </w:tcPr>
          <w:p w14:paraId="37F85513">
            <w:pPr>
              <w:jc w:val="center"/>
              <w:rPr>
                <w:rFonts w:hint="eastAsia" w:ascii="宋体" w:hAnsi="宋体" w:eastAsia="宋体" w:cs="宋体"/>
                <w:i w:val="0"/>
                <w:iCs w:val="0"/>
                <w:color w:val="000000"/>
                <w:sz w:val="20"/>
                <w:szCs w:val="20"/>
                <w:u w:val="none"/>
              </w:rPr>
            </w:pPr>
          </w:p>
        </w:tc>
        <w:tc>
          <w:tcPr>
            <w:tcW w:w="1128" w:type="dxa"/>
            <w:tcBorders>
              <w:top w:val="single" w:color="000000" w:sz="4" w:space="0"/>
              <w:left w:val="single" w:color="000000" w:sz="4" w:space="0"/>
              <w:bottom w:val="single" w:color="000000" w:sz="4" w:space="0"/>
              <w:right w:val="single" w:color="000000" w:sz="4" w:space="0"/>
            </w:tcBorders>
            <w:noWrap w:val="0"/>
            <w:vAlign w:val="center"/>
          </w:tcPr>
          <w:p w14:paraId="345EAFC7">
            <w:pPr>
              <w:jc w:val="center"/>
              <w:rPr>
                <w:rFonts w:hint="eastAsia" w:ascii="宋体" w:hAnsi="宋体" w:eastAsia="宋体" w:cs="宋体"/>
                <w:i w:val="0"/>
                <w:iCs w:val="0"/>
                <w:color w:val="000000"/>
                <w:sz w:val="20"/>
                <w:szCs w:val="20"/>
                <w:u w:val="none"/>
              </w:rPr>
            </w:pPr>
          </w:p>
        </w:tc>
        <w:tc>
          <w:tcPr>
            <w:tcW w:w="1125" w:type="dxa"/>
            <w:tcBorders>
              <w:top w:val="single" w:color="000000" w:sz="4" w:space="0"/>
              <w:left w:val="single" w:color="000000" w:sz="4" w:space="0"/>
              <w:bottom w:val="single" w:color="000000" w:sz="4" w:space="0"/>
              <w:right w:val="single" w:color="000000" w:sz="4" w:space="0"/>
            </w:tcBorders>
            <w:noWrap w:val="0"/>
            <w:vAlign w:val="center"/>
          </w:tcPr>
          <w:p w14:paraId="6FC52007">
            <w:pPr>
              <w:jc w:val="left"/>
              <w:rPr>
                <w:rFonts w:hint="eastAsia" w:ascii="宋体" w:hAnsi="宋体" w:eastAsia="宋体" w:cs="宋体"/>
                <w:i w:val="0"/>
                <w:iCs w:val="0"/>
                <w:color w:val="000000"/>
                <w:sz w:val="20"/>
                <w:szCs w:val="20"/>
                <w:u w:val="none"/>
              </w:rPr>
            </w:pPr>
          </w:p>
        </w:tc>
        <w:tc>
          <w:tcPr>
            <w:tcW w:w="698" w:type="dxa"/>
            <w:tcBorders>
              <w:top w:val="single" w:color="000000" w:sz="4" w:space="0"/>
              <w:left w:val="single" w:color="000000" w:sz="4" w:space="0"/>
              <w:bottom w:val="single" w:color="000000" w:sz="4" w:space="0"/>
              <w:right w:val="single" w:color="000000" w:sz="4" w:space="0"/>
            </w:tcBorders>
            <w:noWrap w:val="0"/>
            <w:vAlign w:val="center"/>
          </w:tcPr>
          <w:p w14:paraId="1FD1A440">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6台</w:t>
            </w:r>
          </w:p>
        </w:tc>
        <w:tc>
          <w:tcPr>
            <w:tcW w:w="1514" w:type="dxa"/>
            <w:tcBorders>
              <w:top w:val="single" w:color="000000" w:sz="4" w:space="0"/>
              <w:left w:val="single" w:color="000000" w:sz="4" w:space="0"/>
              <w:bottom w:val="single" w:color="000000" w:sz="4" w:space="0"/>
              <w:right w:val="single" w:color="000000" w:sz="4" w:space="0"/>
            </w:tcBorders>
            <w:noWrap w:val="0"/>
            <w:vAlign w:val="center"/>
          </w:tcPr>
          <w:p w14:paraId="53A38CE8">
            <w:pPr>
              <w:jc w:val="left"/>
              <w:rPr>
                <w:rFonts w:hint="eastAsia" w:ascii="宋体" w:hAnsi="宋体" w:eastAsia="宋体" w:cs="宋体"/>
                <w:i w:val="0"/>
                <w:iCs w:val="0"/>
                <w:color w:val="000000"/>
                <w:sz w:val="20"/>
                <w:szCs w:val="20"/>
                <w:u w:val="none"/>
              </w:rPr>
            </w:pPr>
          </w:p>
        </w:tc>
        <w:tc>
          <w:tcPr>
            <w:tcW w:w="1426" w:type="dxa"/>
            <w:tcBorders>
              <w:top w:val="single" w:color="000000" w:sz="4" w:space="0"/>
              <w:left w:val="single" w:color="000000" w:sz="4" w:space="0"/>
              <w:bottom w:val="single" w:color="000000" w:sz="4" w:space="0"/>
              <w:right w:val="single" w:color="000000" w:sz="4" w:space="0"/>
            </w:tcBorders>
            <w:noWrap/>
            <w:vAlign w:val="center"/>
          </w:tcPr>
          <w:p w14:paraId="262E7E83">
            <w:pPr>
              <w:jc w:val="center"/>
              <w:rPr>
                <w:rFonts w:hint="eastAsia" w:ascii="宋体" w:hAnsi="宋体" w:eastAsia="宋体" w:cs="宋体"/>
                <w:b/>
                <w:bCs/>
                <w:i w:val="0"/>
                <w:iCs w:val="0"/>
                <w:color w:val="000000"/>
                <w:sz w:val="22"/>
                <w:szCs w:val="22"/>
                <w:u w:val="none"/>
              </w:rPr>
            </w:pPr>
          </w:p>
        </w:tc>
        <w:tc>
          <w:tcPr>
            <w:tcW w:w="1163" w:type="dxa"/>
            <w:tcBorders>
              <w:top w:val="single" w:color="000000" w:sz="4" w:space="0"/>
              <w:left w:val="single" w:color="000000" w:sz="4" w:space="0"/>
              <w:bottom w:val="single" w:color="000000" w:sz="4" w:space="0"/>
              <w:right w:val="single" w:color="000000" w:sz="4" w:space="0"/>
            </w:tcBorders>
            <w:noWrap/>
            <w:vAlign w:val="center"/>
          </w:tcPr>
          <w:p w14:paraId="0C65F35F">
            <w:pPr>
              <w:rPr>
                <w:rFonts w:hint="eastAsia" w:ascii="等线" w:hAnsi="等线" w:eastAsia="等线" w:cs="等线"/>
                <w:i w:val="0"/>
                <w:iCs w:val="0"/>
                <w:color w:val="000000"/>
                <w:sz w:val="24"/>
                <w:szCs w:val="24"/>
                <w:u w:val="none"/>
              </w:rPr>
            </w:pPr>
          </w:p>
        </w:tc>
      </w:tr>
      <w:tr w14:paraId="58185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532E45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404" w:type="dxa"/>
            <w:tcBorders>
              <w:top w:val="single" w:color="000000" w:sz="4" w:space="0"/>
              <w:left w:val="single" w:color="000000" w:sz="4" w:space="0"/>
              <w:bottom w:val="single" w:color="000000" w:sz="4" w:space="0"/>
              <w:right w:val="single" w:color="000000" w:sz="4" w:space="0"/>
            </w:tcBorders>
            <w:noWrap w:val="0"/>
            <w:vAlign w:val="center"/>
          </w:tcPr>
          <w:p w14:paraId="15480E39">
            <w:pPr>
              <w:jc w:val="left"/>
              <w:rPr>
                <w:rFonts w:hint="eastAsia" w:ascii="宋体" w:hAnsi="宋体" w:eastAsia="宋体" w:cs="宋体"/>
                <w:i w:val="0"/>
                <w:iCs w:val="0"/>
                <w:color w:val="000000"/>
                <w:sz w:val="20"/>
                <w:szCs w:val="20"/>
                <w:u w:val="none"/>
              </w:rPr>
            </w:pPr>
            <w:r>
              <w:rPr>
                <w:rFonts w:hint="eastAsia" w:ascii="宋体" w:hAnsi="宋体" w:eastAsia="宋体" w:cs="宋体"/>
                <w:sz w:val="20"/>
                <w:szCs w:val="20"/>
                <w:lang w:val="en-US" w:eastAsia="zh-CN"/>
              </w:rPr>
              <w:t>学生电脑主机</w:t>
            </w:r>
          </w:p>
        </w:tc>
        <w:tc>
          <w:tcPr>
            <w:tcW w:w="1128" w:type="dxa"/>
            <w:tcBorders>
              <w:top w:val="single" w:color="000000" w:sz="4" w:space="0"/>
              <w:left w:val="single" w:color="000000" w:sz="4" w:space="0"/>
              <w:bottom w:val="single" w:color="000000" w:sz="4" w:space="0"/>
              <w:right w:val="single" w:color="000000" w:sz="4" w:space="0"/>
            </w:tcBorders>
            <w:noWrap w:val="0"/>
            <w:vAlign w:val="center"/>
          </w:tcPr>
          <w:p w14:paraId="1FDCF040">
            <w:pPr>
              <w:jc w:val="center"/>
              <w:rPr>
                <w:rFonts w:hint="eastAsia" w:ascii="宋体" w:hAnsi="宋体" w:eastAsia="宋体" w:cs="宋体"/>
                <w:i w:val="0"/>
                <w:iCs w:val="0"/>
                <w:color w:val="000000"/>
                <w:sz w:val="20"/>
                <w:szCs w:val="20"/>
                <w:u w:val="none"/>
              </w:rPr>
            </w:pPr>
          </w:p>
        </w:tc>
        <w:tc>
          <w:tcPr>
            <w:tcW w:w="1128" w:type="dxa"/>
            <w:tcBorders>
              <w:top w:val="single" w:color="000000" w:sz="4" w:space="0"/>
              <w:left w:val="single" w:color="000000" w:sz="4" w:space="0"/>
              <w:bottom w:val="single" w:color="000000" w:sz="4" w:space="0"/>
              <w:right w:val="single" w:color="000000" w:sz="4" w:space="0"/>
            </w:tcBorders>
            <w:noWrap w:val="0"/>
            <w:vAlign w:val="center"/>
          </w:tcPr>
          <w:p w14:paraId="5D5B0E4C">
            <w:pPr>
              <w:jc w:val="center"/>
              <w:rPr>
                <w:rFonts w:hint="eastAsia" w:ascii="宋体" w:hAnsi="宋体" w:eastAsia="宋体" w:cs="宋体"/>
                <w:i w:val="0"/>
                <w:iCs w:val="0"/>
                <w:color w:val="000000"/>
                <w:sz w:val="20"/>
                <w:szCs w:val="20"/>
                <w:u w:val="none"/>
              </w:rPr>
            </w:pPr>
          </w:p>
        </w:tc>
        <w:tc>
          <w:tcPr>
            <w:tcW w:w="1125" w:type="dxa"/>
            <w:tcBorders>
              <w:top w:val="single" w:color="000000" w:sz="4" w:space="0"/>
              <w:left w:val="single" w:color="000000" w:sz="4" w:space="0"/>
              <w:bottom w:val="single" w:color="000000" w:sz="4" w:space="0"/>
              <w:right w:val="single" w:color="000000" w:sz="4" w:space="0"/>
            </w:tcBorders>
            <w:noWrap w:val="0"/>
            <w:vAlign w:val="center"/>
          </w:tcPr>
          <w:p w14:paraId="5583AED5">
            <w:pPr>
              <w:jc w:val="left"/>
              <w:rPr>
                <w:rFonts w:hint="eastAsia" w:ascii="宋体" w:hAnsi="宋体" w:eastAsia="宋体" w:cs="宋体"/>
                <w:i w:val="0"/>
                <w:iCs w:val="0"/>
                <w:color w:val="000000"/>
                <w:sz w:val="20"/>
                <w:szCs w:val="20"/>
                <w:u w:val="none"/>
              </w:rPr>
            </w:pPr>
          </w:p>
        </w:tc>
        <w:tc>
          <w:tcPr>
            <w:tcW w:w="698" w:type="dxa"/>
            <w:tcBorders>
              <w:top w:val="single" w:color="000000" w:sz="4" w:space="0"/>
              <w:left w:val="single" w:color="000000" w:sz="4" w:space="0"/>
              <w:bottom w:val="single" w:color="000000" w:sz="4" w:space="0"/>
              <w:right w:val="single" w:color="000000" w:sz="4" w:space="0"/>
            </w:tcBorders>
            <w:noWrap w:val="0"/>
            <w:vAlign w:val="center"/>
          </w:tcPr>
          <w:p w14:paraId="58AF7B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36台</w:t>
            </w:r>
          </w:p>
        </w:tc>
        <w:tc>
          <w:tcPr>
            <w:tcW w:w="1514" w:type="dxa"/>
            <w:tcBorders>
              <w:top w:val="single" w:color="000000" w:sz="4" w:space="0"/>
              <w:left w:val="single" w:color="000000" w:sz="4" w:space="0"/>
              <w:bottom w:val="single" w:color="000000" w:sz="4" w:space="0"/>
              <w:right w:val="single" w:color="000000" w:sz="4" w:space="0"/>
            </w:tcBorders>
            <w:noWrap w:val="0"/>
            <w:vAlign w:val="center"/>
          </w:tcPr>
          <w:p w14:paraId="6F9CDBCF">
            <w:pPr>
              <w:jc w:val="left"/>
              <w:rPr>
                <w:rFonts w:hint="eastAsia" w:ascii="宋体" w:hAnsi="宋体" w:eastAsia="宋体" w:cs="宋体"/>
                <w:i w:val="0"/>
                <w:iCs w:val="0"/>
                <w:color w:val="000000"/>
                <w:sz w:val="20"/>
                <w:szCs w:val="20"/>
                <w:u w:val="none"/>
              </w:rPr>
            </w:pPr>
          </w:p>
        </w:tc>
        <w:tc>
          <w:tcPr>
            <w:tcW w:w="1426" w:type="dxa"/>
            <w:tcBorders>
              <w:top w:val="single" w:color="000000" w:sz="4" w:space="0"/>
              <w:left w:val="single" w:color="000000" w:sz="4" w:space="0"/>
              <w:bottom w:val="single" w:color="000000" w:sz="4" w:space="0"/>
              <w:right w:val="single" w:color="000000" w:sz="4" w:space="0"/>
            </w:tcBorders>
            <w:noWrap/>
            <w:vAlign w:val="center"/>
          </w:tcPr>
          <w:p w14:paraId="4DC6A497">
            <w:pPr>
              <w:rPr>
                <w:rFonts w:hint="eastAsia" w:ascii="等线" w:hAnsi="等线" w:eastAsia="等线" w:cs="等线"/>
                <w:i w:val="0"/>
                <w:iCs w:val="0"/>
                <w:color w:val="000000"/>
                <w:sz w:val="24"/>
                <w:szCs w:val="24"/>
                <w:u w:val="none"/>
              </w:rPr>
            </w:pPr>
          </w:p>
        </w:tc>
        <w:tc>
          <w:tcPr>
            <w:tcW w:w="1163" w:type="dxa"/>
            <w:tcBorders>
              <w:top w:val="single" w:color="000000" w:sz="4" w:space="0"/>
              <w:left w:val="single" w:color="000000" w:sz="4" w:space="0"/>
              <w:bottom w:val="single" w:color="000000" w:sz="4" w:space="0"/>
              <w:right w:val="single" w:color="000000" w:sz="4" w:space="0"/>
            </w:tcBorders>
            <w:noWrap/>
            <w:vAlign w:val="center"/>
          </w:tcPr>
          <w:p w14:paraId="482597BD">
            <w:pPr>
              <w:rPr>
                <w:rFonts w:hint="eastAsia" w:ascii="等线" w:hAnsi="等线" w:eastAsia="等线" w:cs="等线"/>
                <w:i w:val="0"/>
                <w:iCs w:val="0"/>
                <w:color w:val="000000"/>
                <w:sz w:val="24"/>
                <w:szCs w:val="24"/>
                <w:u w:val="none"/>
              </w:rPr>
            </w:pPr>
          </w:p>
        </w:tc>
      </w:tr>
      <w:tr w14:paraId="01D614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4CEAB0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404" w:type="dxa"/>
            <w:tcBorders>
              <w:top w:val="single" w:color="000000" w:sz="4" w:space="0"/>
              <w:left w:val="single" w:color="000000" w:sz="4" w:space="0"/>
              <w:bottom w:val="single" w:color="000000" w:sz="4" w:space="0"/>
              <w:right w:val="single" w:color="000000" w:sz="4" w:space="0"/>
            </w:tcBorders>
            <w:noWrap w:val="0"/>
            <w:vAlign w:val="center"/>
          </w:tcPr>
          <w:p w14:paraId="49D6C2D4">
            <w:pPr>
              <w:jc w:val="left"/>
              <w:rPr>
                <w:rFonts w:hint="eastAsia" w:ascii="宋体" w:hAnsi="宋体" w:eastAsia="宋体" w:cs="宋体"/>
                <w:i w:val="0"/>
                <w:iCs w:val="0"/>
                <w:color w:val="000000"/>
                <w:sz w:val="20"/>
                <w:szCs w:val="20"/>
                <w:u w:val="none"/>
              </w:rPr>
            </w:pPr>
            <w:r>
              <w:rPr>
                <w:rFonts w:hint="eastAsia" w:ascii="宋体" w:hAnsi="宋体" w:eastAsia="宋体" w:cs="宋体"/>
                <w:sz w:val="20"/>
                <w:szCs w:val="20"/>
                <w:lang w:val="en-US" w:eastAsia="zh-CN"/>
              </w:rPr>
              <w:t>教师电脑主机</w:t>
            </w:r>
          </w:p>
        </w:tc>
        <w:tc>
          <w:tcPr>
            <w:tcW w:w="1128" w:type="dxa"/>
            <w:tcBorders>
              <w:top w:val="single" w:color="000000" w:sz="4" w:space="0"/>
              <w:left w:val="single" w:color="000000" w:sz="4" w:space="0"/>
              <w:bottom w:val="single" w:color="000000" w:sz="4" w:space="0"/>
              <w:right w:val="single" w:color="000000" w:sz="4" w:space="0"/>
            </w:tcBorders>
            <w:noWrap w:val="0"/>
            <w:vAlign w:val="center"/>
          </w:tcPr>
          <w:p w14:paraId="2BE83F7C">
            <w:pPr>
              <w:jc w:val="center"/>
              <w:rPr>
                <w:rFonts w:hint="eastAsia" w:ascii="宋体" w:hAnsi="宋体" w:eastAsia="宋体" w:cs="宋体"/>
                <w:i w:val="0"/>
                <w:iCs w:val="0"/>
                <w:color w:val="000000"/>
                <w:sz w:val="20"/>
                <w:szCs w:val="20"/>
                <w:u w:val="none"/>
              </w:rPr>
            </w:pPr>
          </w:p>
        </w:tc>
        <w:tc>
          <w:tcPr>
            <w:tcW w:w="1128" w:type="dxa"/>
            <w:tcBorders>
              <w:top w:val="single" w:color="000000" w:sz="4" w:space="0"/>
              <w:left w:val="single" w:color="000000" w:sz="4" w:space="0"/>
              <w:bottom w:val="single" w:color="000000" w:sz="4" w:space="0"/>
              <w:right w:val="single" w:color="000000" w:sz="4" w:space="0"/>
            </w:tcBorders>
            <w:noWrap w:val="0"/>
            <w:vAlign w:val="center"/>
          </w:tcPr>
          <w:p w14:paraId="7C90A2F6">
            <w:pPr>
              <w:jc w:val="center"/>
              <w:rPr>
                <w:rFonts w:hint="eastAsia" w:ascii="宋体" w:hAnsi="宋体" w:eastAsia="宋体" w:cs="宋体"/>
                <w:i w:val="0"/>
                <w:iCs w:val="0"/>
                <w:color w:val="000000"/>
                <w:sz w:val="20"/>
                <w:szCs w:val="20"/>
                <w:u w:val="none"/>
              </w:rPr>
            </w:pPr>
          </w:p>
        </w:tc>
        <w:tc>
          <w:tcPr>
            <w:tcW w:w="1125" w:type="dxa"/>
            <w:tcBorders>
              <w:top w:val="single" w:color="000000" w:sz="4" w:space="0"/>
              <w:left w:val="single" w:color="000000" w:sz="4" w:space="0"/>
              <w:bottom w:val="single" w:color="000000" w:sz="4" w:space="0"/>
              <w:right w:val="single" w:color="000000" w:sz="4" w:space="0"/>
            </w:tcBorders>
            <w:noWrap w:val="0"/>
            <w:vAlign w:val="center"/>
          </w:tcPr>
          <w:p w14:paraId="34C0413A">
            <w:pPr>
              <w:jc w:val="left"/>
              <w:rPr>
                <w:rFonts w:hint="eastAsia" w:ascii="宋体" w:hAnsi="宋体" w:eastAsia="宋体" w:cs="宋体"/>
                <w:i w:val="0"/>
                <w:iCs w:val="0"/>
                <w:color w:val="000000"/>
                <w:sz w:val="20"/>
                <w:szCs w:val="20"/>
                <w:u w:val="none"/>
              </w:rPr>
            </w:pPr>
          </w:p>
        </w:tc>
        <w:tc>
          <w:tcPr>
            <w:tcW w:w="698" w:type="dxa"/>
            <w:tcBorders>
              <w:top w:val="single" w:color="000000" w:sz="4" w:space="0"/>
              <w:left w:val="single" w:color="000000" w:sz="4" w:space="0"/>
              <w:bottom w:val="single" w:color="000000" w:sz="4" w:space="0"/>
              <w:right w:val="single" w:color="000000" w:sz="4" w:space="0"/>
            </w:tcBorders>
            <w:noWrap w:val="0"/>
            <w:vAlign w:val="center"/>
          </w:tcPr>
          <w:p w14:paraId="5D5CA390">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1台</w:t>
            </w:r>
          </w:p>
        </w:tc>
        <w:tc>
          <w:tcPr>
            <w:tcW w:w="1514" w:type="dxa"/>
            <w:tcBorders>
              <w:top w:val="single" w:color="000000" w:sz="4" w:space="0"/>
              <w:left w:val="single" w:color="000000" w:sz="4" w:space="0"/>
              <w:bottom w:val="single" w:color="000000" w:sz="4" w:space="0"/>
              <w:right w:val="single" w:color="000000" w:sz="4" w:space="0"/>
            </w:tcBorders>
            <w:noWrap w:val="0"/>
            <w:vAlign w:val="center"/>
          </w:tcPr>
          <w:p w14:paraId="0C8810E2">
            <w:pPr>
              <w:jc w:val="left"/>
              <w:rPr>
                <w:rFonts w:hint="eastAsia" w:ascii="宋体" w:hAnsi="宋体" w:eastAsia="宋体" w:cs="宋体"/>
                <w:i w:val="0"/>
                <w:iCs w:val="0"/>
                <w:color w:val="000000"/>
                <w:sz w:val="20"/>
                <w:szCs w:val="20"/>
                <w:u w:val="none"/>
              </w:rPr>
            </w:pPr>
          </w:p>
        </w:tc>
        <w:tc>
          <w:tcPr>
            <w:tcW w:w="1426" w:type="dxa"/>
            <w:tcBorders>
              <w:top w:val="single" w:color="000000" w:sz="4" w:space="0"/>
              <w:left w:val="single" w:color="000000" w:sz="4" w:space="0"/>
              <w:bottom w:val="single" w:color="000000" w:sz="4" w:space="0"/>
              <w:right w:val="single" w:color="000000" w:sz="4" w:space="0"/>
            </w:tcBorders>
            <w:noWrap/>
            <w:vAlign w:val="center"/>
          </w:tcPr>
          <w:p w14:paraId="22F98F56">
            <w:pPr>
              <w:rPr>
                <w:rFonts w:hint="eastAsia" w:ascii="等线" w:hAnsi="等线" w:eastAsia="等线" w:cs="等线"/>
                <w:i w:val="0"/>
                <w:iCs w:val="0"/>
                <w:color w:val="000000"/>
                <w:sz w:val="24"/>
                <w:szCs w:val="24"/>
                <w:u w:val="none"/>
              </w:rPr>
            </w:pPr>
          </w:p>
        </w:tc>
        <w:tc>
          <w:tcPr>
            <w:tcW w:w="1163" w:type="dxa"/>
            <w:tcBorders>
              <w:top w:val="single" w:color="000000" w:sz="4" w:space="0"/>
              <w:left w:val="single" w:color="000000" w:sz="4" w:space="0"/>
              <w:bottom w:val="single" w:color="000000" w:sz="4" w:space="0"/>
              <w:right w:val="single" w:color="000000" w:sz="4" w:space="0"/>
            </w:tcBorders>
            <w:noWrap/>
            <w:vAlign w:val="center"/>
          </w:tcPr>
          <w:p w14:paraId="1BBEC5BA">
            <w:pPr>
              <w:rPr>
                <w:rFonts w:hint="eastAsia" w:ascii="等线" w:hAnsi="等线" w:eastAsia="等线" w:cs="等线"/>
                <w:i w:val="0"/>
                <w:iCs w:val="0"/>
                <w:color w:val="000000"/>
                <w:sz w:val="24"/>
                <w:szCs w:val="24"/>
                <w:u w:val="none"/>
              </w:rPr>
            </w:pPr>
          </w:p>
        </w:tc>
      </w:tr>
      <w:tr w14:paraId="20492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3ECE85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404" w:type="dxa"/>
            <w:tcBorders>
              <w:top w:val="single" w:color="000000" w:sz="4" w:space="0"/>
              <w:left w:val="single" w:color="000000" w:sz="4" w:space="0"/>
              <w:bottom w:val="single" w:color="000000" w:sz="4" w:space="0"/>
              <w:right w:val="single" w:color="000000" w:sz="4" w:space="0"/>
            </w:tcBorders>
            <w:noWrap w:val="0"/>
            <w:vAlign w:val="center"/>
          </w:tcPr>
          <w:p w14:paraId="02A14AC2">
            <w:pPr>
              <w:jc w:val="left"/>
              <w:rPr>
                <w:rFonts w:hint="eastAsia" w:ascii="宋体" w:hAnsi="宋体" w:eastAsia="宋体" w:cs="宋体"/>
                <w:i w:val="0"/>
                <w:iCs w:val="0"/>
                <w:color w:val="000000"/>
                <w:sz w:val="20"/>
                <w:szCs w:val="20"/>
                <w:u w:val="none"/>
              </w:rPr>
            </w:pPr>
            <w:r>
              <w:rPr>
                <w:rFonts w:hint="eastAsia" w:ascii="宋体" w:hAnsi="宋体" w:eastAsia="宋体" w:cs="宋体"/>
                <w:sz w:val="20"/>
                <w:szCs w:val="20"/>
                <w:lang w:val="en-US" w:eastAsia="zh-CN"/>
              </w:rPr>
              <w:t>电脑显示器</w:t>
            </w:r>
          </w:p>
        </w:tc>
        <w:tc>
          <w:tcPr>
            <w:tcW w:w="1128" w:type="dxa"/>
            <w:tcBorders>
              <w:top w:val="single" w:color="000000" w:sz="4" w:space="0"/>
              <w:left w:val="single" w:color="000000" w:sz="4" w:space="0"/>
              <w:bottom w:val="single" w:color="000000" w:sz="4" w:space="0"/>
              <w:right w:val="single" w:color="000000" w:sz="4" w:space="0"/>
            </w:tcBorders>
            <w:noWrap w:val="0"/>
            <w:vAlign w:val="center"/>
          </w:tcPr>
          <w:p w14:paraId="5E085609">
            <w:pPr>
              <w:jc w:val="center"/>
              <w:rPr>
                <w:rFonts w:hint="eastAsia" w:ascii="宋体" w:hAnsi="宋体" w:eastAsia="宋体" w:cs="宋体"/>
                <w:i w:val="0"/>
                <w:iCs w:val="0"/>
                <w:color w:val="000000"/>
                <w:sz w:val="20"/>
                <w:szCs w:val="20"/>
                <w:u w:val="none"/>
              </w:rPr>
            </w:pPr>
          </w:p>
        </w:tc>
        <w:tc>
          <w:tcPr>
            <w:tcW w:w="1128" w:type="dxa"/>
            <w:tcBorders>
              <w:top w:val="single" w:color="000000" w:sz="4" w:space="0"/>
              <w:left w:val="single" w:color="000000" w:sz="4" w:space="0"/>
              <w:bottom w:val="single" w:color="000000" w:sz="4" w:space="0"/>
              <w:right w:val="single" w:color="000000" w:sz="4" w:space="0"/>
            </w:tcBorders>
            <w:noWrap w:val="0"/>
            <w:vAlign w:val="center"/>
          </w:tcPr>
          <w:p w14:paraId="3F50AE78">
            <w:pPr>
              <w:jc w:val="center"/>
              <w:rPr>
                <w:rFonts w:hint="eastAsia" w:ascii="宋体" w:hAnsi="宋体" w:eastAsia="宋体" w:cs="宋体"/>
                <w:i w:val="0"/>
                <w:iCs w:val="0"/>
                <w:color w:val="000000"/>
                <w:sz w:val="20"/>
                <w:szCs w:val="20"/>
                <w:u w:val="none"/>
              </w:rPr>
            </w:pPr>
          </w:p>
        </w:tc>
        <w:tc>
          <w:tcPr>
            <w:tcW w:w="1125" w:type="dxa"/>
            <w:tcBorders>
              <w:top w:val="single" w:color="000000" w:sz="4" w:space="0"/>
              <w:left w:val="single" w:color="000000" w:sz="4" w:space="0"/>
              <w:bottom w:val="single" w:color="000000" w:sz="4" w:space="0"/>
              <w:right w:val="single" w:color="000000" w:sz="4" w:space="0"/>
            </w:tcBorders>
            <w:noWrap w:val="0"/>
            <w:vAlign w:val="center"/>
          </w:tcPr>
          <w:p w14:paraId="3A99C81C">
            <w:pPr>
              <w:jc w:val="left"/>
              <w:rPr>
                <w:rFonts w:hint="eastAsia" w:ascii="宋体" w:hAnsi="宋体" w:eastAsia="宋体" w:cs="宋体"/>
                <w:i w:val="0"/>
                <w:iCs w:val="0"/>
                <w:color w:val="000000"/>
                <w:sz w:val="20"/>
                <w:szCs w:val="20"/>
                <w:u w:val="none"/>
              </w:rPr>
            </w:pPr>
          </w:p>
        </w:tc>
        <w:tc>
          <w:tcPr>
            <w:tcW w:w="698" w:type="dxa"/>
            <w:tcBorders>
              <w:top w:val="single" w:color="000000" w:sz="4" w:space="0"/>
              <w:left w:val="single" w:color="000000" w:sz="4" w:space="0"/>
              <w:bottom w:val="single" w:color="000000" w:sz="4" w:space="0"/>
              <w:right w:val="single" w:color="000000" w:sz="4" w:space="0"/>
            </w:tcBorders>
            <w:noWrap w:val="0"/>
            <w:vAlign w:val="center"/>
          </w:tcPr>
          <w:p w14:paraId="457D65F0">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43台</w:t>
            </w:r>
          </w:p>
        </w:tc>
        <w:tc>
          <w:tcPr>
            <w:tcW w:w="1514" w:type="dxa"/>
            <w:tcBorders>
              <w:top w:val="single" w:color="000000" w:sz="4" w:space="0"/>
              <w:left w:val="single" w:color="000000" w:sz="4" w:space="0"/>
              <w:bottom w:val="single" w:color="000000" w:sz="4" w:space="0"/>
              <w:right w:val="single" w:color="000000" w:sz="4" w:space="0"/>
            </w:tcBorders>
            <w:noWrap w:val="0"/>
            <w:vAlign w:val="center"/>
          </w:tcPr>
          <w:p w14:paraId="7706A59F">
            <w:pPr>
              <w:jc w:val="left"/>
              <w:rPr>
                <w:rFonts w:hint="eastAsia" w:ascii="宋体" w:hAnsi="宋体" w:eastAsia="宋体" w:cs="宋体"/>
                <w:i w:val="0"/>
                <w:iCs w:val="0"/>
                <w:color w:val="000000"/>
                <w:sz w:val="20"/>
                <w:szCs w:val="20"/>
                <w:u w:val="none"/>
              </w:rPr>
            </w:pPr>
          </w:p>
        </w:tc>
        <w:tc>
          <w:tcPr>
            <w:tcW w:w="1426" w:type="dxa"/>
            <w:tcBorders>
              <w:top w:val="single" w:color="000000" w:sz="4" w:space="0"/>
              <w:left w:val="single" w:color="000000" w:sz="4" w:space="0"/>
              <w:bottom w:val="single" w:color="000000" w:sz="4" w:space="0"/>
              <w:right w:val="single" w:color="000000" w:sz="4" w:space="0"/>
            </w:tcBorders>
            <w:noWrap/>
            <w:vAlign w:val="center"/>
          </w:tcPr>
          <w:p w14:paraId="434C39CE">
            <w:pPr>
              <w:rPr>
                <w:rFonts w:hint="eastAsia" w:ascii="等线" w:hAnsi="等线" w:eastAsia="等线" w:cs="等线"/>
                <w:i w:val="0"/>
                <w:iCs w:val="0"/>
                <w:color w:val="000000"/>
                <w:sz w:val="24"/>
                <w:szCs w:val="24"/>
                <w:u w:val="none"/>
              </w:rPr>
            </w:pPr>
          </w:p>
        </w:tc>
        <w:tc>
          <w:tcPr>
            <w:tcW w:w="1163" w:type="dxa"/>
            <w:tcBorders>
              <w:top w:val="single" w:color="000000" w:sz="4" w:space="0"/>
              <w:left w:val="single" w:color="000000" w:sz="4" w:space="0"/>
              <w:bottom w:val="single" w:color="000000" w:sz="4" w:space="0"/>
              <w:right w:val="single" w:color="000000" w:sz="4" w:space="0"/>
            </w:tcBorders>
            <w:noWrap/>
            <w:vAlign w:val="center"/>
          </w:tcPr>
          <w:p w14:paraId="10FD4A90">
            <w:pPr>
              <w:rPr>
                <w:rFonts w:hint="eastAsia" w:ascii="等线" w:hAnsi="等线" w:eastAsia="等线" w:cs="等线"/>
                <w:i w:val="0"/>
                <w:iCs w:val="0"/>
                <w:color w:val="000000"/>
                <w:sz w:val="24"/>
                <w:szCs w:val="24"/>
                <w:u w:val="none"/>
              </w:rPr>
            </w:pPr>
          </w:p>
        </w:tc>
      </w:tr>
      <w:tr w14:paraId="42738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760481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404" w:type="dxa"/>
            <w:tcBorders>
              <w:top w:val="single" w:color="000000" w:sz="4" w:space="0"/>
              <w:left w:val="single" w:color="000000" w:sz="4" w:space="0"/>
              <w:bottom w:val="single" w:color="000000" w:sz="4" w:space="0"/>
              <w:right w:val="single" w:color="000000" w:sz="4" w:space="0"/>
            </w:tcBorders>
            <w:noWrap w:val="0"/>
            <w:vAlign w:val="center"/>
          </w:tcPr>
          <w:p w14:paraId="68EB76DB">
            <w:pPr>
              <w:jc w:val="left"/>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NAS</w:t>
            </w:r>
          </w:p>
        </w:tc>
        <w:tc>
          <w:tcPr>
            <w:tcW w:w="1128" w:type="dxa"/>
            <w:tcBorders>
              <w:top w:val="single" w:color="000000" w:sz="4" w:space="0"/>
              <w:left w:val="single" w:color="000000" w:sz="4" w:space="0"/>
              <w:bottom w:val="single" w:color="000000" w:sz="4" w:space="0"/>
              <w:right w:val="single" w:color="000000" w:sz="4" w:space="0"/>
            </w:tcBorders>
            <w:noWrap w:val="0"/>
            <w:vAlign w:val="center"/>
          </w:tcPr>
          <w:p w14:paraId="0B04B072">
            <w:pPr>
              <w:jc w:val="center"/>
              <w:rPr>
                <w:rFonts w:hint="eastAsia" w:ascii="宋体" w:hAnsi="宋体" w:eastAsia="宋体" w:cs="宋体"/>
                <w:i w:val="0"/>
                <w:iCs w:val="0"/>
                <w:color w:val="000000"/>
                <w:sz w:val="20"/>
                <w:szCs w:val="20"/>
                <w:u w:val="none"/>
              </w:rPr>
            </w:pPr>
          </w:p>
        </w:tc>
        <w:tc>
          <w:tcPr>
            <w:tcW w:w="1128" w:type="dxa"/>
            <w:tcBorders>
              <w:top w:val="single" w:color="000000" w:sz="4" w:space="0"/>
              <w:left w:val="single" w:color="000000" w:sz="4" w:space="0"/>
              <w:bottom w:val="single" w:color="000000" w:sz="4" w:space="0"/>
              <w:right w:val="single" w:color="000000" w:sz="4" w:space="0"/>
            </w:tcBorders>
            <w:noWrap w:val="0"/>
            <w:vAlign w:val="center"/>
          </w:tcPr>
          <w:p w14:paraId="14175EC3">
            <w:pPr>
              <w:jc w:val="center"/>
              <w:rPr>
                <w:rFonts w:hint="eastAsia" w:ascii="宋体" w:hAnsi="宋体" w:eastAsia="宋体" w:cs="宋体"/>
                <w:i w:val="0"/>
                <w:iCs w:val="0"/>
                <w:color w:val="000000"/>
                <w:sz w:val="20"/>
                <w:szCs w:val="20"/>
                <w:u w:val="none"/>
              </w:rPr>
            </w:pPr>
          </w:p>
        </w:tc>
        <w:tc>
          <w:tcPr>
            <w:tcW w:w="1125" w:type="dxa"/>
            <w:tcBorders>
              <w:top w:val="single" w:color="000000" w:sz="4" w:space="0"/>
              <w:left w:val="single" w:color="000000" w:sz="4" w:space="0"/>
              <w:bottom w:val="single" w:color="000000" w:sz="4" w:space="0"/>
              <w:right w:val="single" w:color="000000" w:sz="4" w:space="0"/>
            </w:tcBorders>
            <w:noWrap w:val="0"/>
            <w:vAlign w:val="center"/>
          </w:tcPr>
          <w:p w14:paraId="3FEAA579">
            <w:pPr>
              <w:jc w:val="left"/>
              <w:rPr>
                <w:rFonts w:hint="eastAsia" w:ascii="宋体" w:hAnsi="宋体" w:eastAsia="宋体" w:cs="宋体"/>
                <w:i w:val="0"/>
                <w:iCs w:val="0"/>
                <w:color w:val="000000"/>
                <w:sz w:val="20"/>
                <w:szCs w:val="20"/>
                <w:u w:val="none"/>
              </w:rPr>
            </w:pPr>
          </w:p>
        </w:tc>
        <w:tc>
          <w:tcPr>
            <w:tcW w:w="698" w:type="dxa"/>
            <w:tcBorders>
              <w:top w:val="single" w:color="000000" w:sz="4" w:space="0"/>
              <w:left w:val="single" w:color="000000" w:sz="4" w:space="0"/>
              <w:bottom w:val="single" w:color="000000" w:sz="4" w:space="0"/>
              <w:right w:val="single" w:color="000000" w:sz="4" w:space="0"/>
            </w:tcBorders>
            <w:noWrap w:val="0"/>
            <w:vAlign w:val="center"/>
          </w:tcPr>
          <w:p w14:paraId="031C7F2C">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1台</w:t>
            </w:r>
          </w:p>
        </w:tc>
        <w:tc>
          <w:tcPr>
            <w:tcW w:w="1514" w:type="dxa"/>
            <w:tcBorders>
              <w:top w:val="single" w:color="000000" w:sz="4" w:space="0"/>
              <w:left w:val="single" w:color="000000" w:sz="4" w:space="0"/>
              <w:bottom w:val="single" w:color="000000" w:sz="4" w:space="0"/>
              <w:right w:val="single" w:color="000000" w:sz="4" w:space="0"/>
            </w:tcBorders>
            <w:noWrap w:val="0"/>
            <w:vAlign w:val="center"/>
          </w:tcPr>
          <w:p w14:paraId="33A73D27">
            <w:pPr>
              <w:jc w:val="left"/>
              <w:rPr>
                <w:rFonts w:hint="eastAsia" w:ascii="宋体" w:hAnsi="宋体" w:eastAsia="宋体" w:cs="宋体"/>
                <w:i w:val="0"/>
                <w:iCs w:val="0"/>
                <w:color w:val="000000"/>
                <w:sz w:val="20"/>
                <w:szCs w:val="20"/>
                <w:u w:val="none"/>
              </w:rPr>
            </w:pPr>
          </w:p>
        </w:tc>
        <w:tc>
          <w:tcPr>
            <w:tcW w:w="1426" w:type="dxa"/>
            <w:tcBorders>
              <w:top w:val="single" w:color="000000" w:sz="4" w:space="0"/>
              <w:left w:val="single" w:color="000000" w:sz="4" w:space="0"/>
              <w:bottom w:val="single" w:color="000000" w:sz="4" w:space="0"/>
              <w:right w:val="single" w:color="000000" w:sz="4" w:space="0"/>
            </w:tcBorders>
            <w:noWrap/>
            <w:vAlign w:val="center"/>
          </w:tcPr>
          <w:p w14:paraId="23AD654A">
            <w:pPr>
              <w:rPr>
                <w:rFonts w:hint="eastAsia" w:ascii="等线" w:hAnsi="等线" w:eastAsia="等线" w:cs="等线"/>
                <w:i w:val="0"/>
                <w:iCs w:val="0"/>
                <w:color w:val="000000"/>
                <w:sz w:val="24"/>
                <w:szCs w:val="24"/>
                <w:u w:val="none"/>
              </w:rPr>
            </w:pPr>
          </w:p>
        </w:tc>
        <w:tc>
          <w:tcPr>
            <w:tcW w:w="1163" w:type="dxa"/>
            <w:tcBorders>
              <w:top w:val="single" w:color="000000" w:sz="4" w:space="0"/>
              <w:left w:val="single" w:color="000000" w:sz="4" w:space="0"/>
              <w:bottom w:val="single" w:color="000000" w:sz="4" w:space="0"/>
              <w:right w:val="single" w:color="000000" w:sz="4" w:space="0"/>
            </w:tcBorders>
            <w:noWrap/>
            <w:vAlign w:val="center"/>
          </w:tcPr>
          <w:p w14:paraId="37784AC6">
            <w:pPr>
              <w:rPr>
                <w:rFonts w:hint="eastAsia" w:ascii="等线" w:hAnsi="等线" w:eastAsia="等线" w:cs="等线"/>
                <w:i w:val="0"/>
                <w:iCs w:val="0"/>
                <w:color w:val="000000"/>
                <w:sz w:val="24"/>
                <w:szCs w:val="24"/>
                <w:u w:val="none"/>
              </w:rPr>
            </w:pPr>
          </w:p>
        </w:tc>
      </w:tr>
      <w:tr w14:paraId="7CB3F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4A56A5C9">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w:t>
            </w:r>
          </w:p>
        </w:tc>
        <w:tc>
          <w:tcPr>
            <w:tcW w:w="1404" w:type="dxa"/>
            <w:tcBorders>
              <w:top w:val="single" w:color="000000" w:sz="4" w:space="0"/>
              <w:left w:val="single" w:color="000000" w:sz="4" w:space="0"/>
              <w:bottom w:val="single" w:color="000000" w:sz="4" w:space="0"/>
              <w:right w:val="single" w:color="000000" w:sz="4" w:space="0"/>
            </w:tcBorders>
            <w:noWrap w:val="0"/>
            <w:vAlign w:val="center"/>
          </w:tcPr>
          <w:p w14:paraId="6BE27631">
            <w:pPr>
              <w:jc w:val="left"/>
              <w:rPr>
                <w:rFonts w:hint="default" w:ascii="宋体" w:hAnsi="宋体" w:eastAsia="宋体" w:cs="宋体"/>
                <w:sz w:val="20"/>
                <w:szCs w:val="20"/>
                <w:lang w:val="en-US" w:eastAsia="zh-CN"/>
              </w:rPr>
            </w:pPr>
            <w:r>
              <w:rPr>
                <w:rFonts w:hint="eastAsia" w:ascii="宋体" w:hAnsi="宋体" w:eastAsia="宋体" w:cs="宋体"/>
                <w:sz w:val="20"/>
                <w:szCs w:val="20"/>
                <w:lang w:val="en-US" w:eastAsia="zh-CN"/>
              </w:rPr>
              <w:t>同传系统软件</w:t>
            </w:r>
          </w:p>
        </w:tc>
        <w:tc>
          <w:tcPr>
            <w:tcW w:w="1128" w:type="dxa"/>
            <w:tcBorders>
              <w:top w:val="single" w:color="000000" w:sz="4" w:space="0"/>
              <w:left w:val="single" w:color="000000" w:sz="4" w:space="0"/>
              <w:bottom w:val="single" w:color="000000" w:sz="4" w:space="0"/>
              <w:right w:val="single" w:color="000000" w:sz="4" w:space="0"/>
            </w:tcBorders>
            <w:noWrap w:val="0"/>
            <w:vAlign w:val="center"/>
          </w:tcPr>
          <w:p w14:paraId="28EC0B4A">
            <w:pPr>
              <w:jc w:val="center"/>
              <w:rPr>
                <w:rFonts w:hint="eastAsia" w:ascii="宋体" w:hAnsi="宋体" w:eastAsia="宋体" w:cs="宋体"/>
                <w:i w:val="0"/>
                <w:iCs w:val="0"/>
                <w:color w:val="000000"/>
                <w:sz w:val="20"/>
                <w:szCs w:val="20"/>
                <w:u w:val="none"/>
              </w:rPr>
            </w:pPr>
          </w:p>
        </w:tc>
        <w:tc>
          <w:tcPr>
            <w:tcW w:w="1128" w:type="dxa"/>
            <w:tcBorders>
              <w:top w:val="single" w:color="000000" w:sz="4" w:space="0"/>
              <w:left w:val="single" w:color="000000" w:sz="4" w:space="0"/>
              <w:bottom w:val="single" w:color="000000" w:sz="4" w:space="0"/>
              <w:right w:val="single" w:color="000000" w:sz="4" w:space="0"/>
            </w:tcBorders>
            <w:noWrap w:val="0"/>
            <w:vAlign w:val="center"/>
          </w:tcPr>
          <w:p w14:paraId="661187EA">
            <w:pPr>
              <w:jc w:val="center"/>
              <w:rPr>
                <w:rFonts w:hint="eastAsia" w:ascii="宋体" w:hAnsi="宋体" w:eastAsia="宋体" w:cs="宋体"/>
                <w:i w:val="0"/>
                <w:iCs w:val="0"/>
                <w:color w:val="000000"/>
                <w:sz w:val="20"/>
                <w:szCs w:val="20"/>
                <w:u w:val="none"/>
              </w:rPr>
            </w:pPr>
          </w:p>
        </w:tc>
        <w:tc>
          <w:tcPr>
            <w:tcW w:w="1125" w:type="dxa"/>
            <w:tcBorders>
              <w:top w:val="single" w:color="000000" w:sz="4" w:space="0"/>
              <w:left w:val="single" w:color="000000" w:sz="4" w:space="0"/>
              <w:bottom w:val="single" w:color="000000" w:sz="4" w:space="0"/>
              <w:right w:val="single" w:color="000000" w:sz="4" w:space="0"/>
            </w:tcBorders>
            <w:noWrap w:val="0"/>
            <w:vAlign w:val="center"/>
          </w:tcPr>
          <w:p w14:paraId="3FE00134">
            <w:pPr>
              <w:jc w:val="left"/>
              <w:rPr>
                <w:rFonts w:hint="eastAsia" w:ascii="宋体" w:hAnsi="宋体" w:eastAsia="宋体" w:cs="宋体"/>
                <w:i w:val="0"/>
                <w:iCs w:val="0"/>
                <w:color w:val="000000"/>
                <w:sz w:val="20"/>
                <w:szCs w:val="20"/>
                <w:u w:val="none"/>
              </w:rPr>
            </w:pPr>
          </w:p>
        </w:tc>
        <w:tc>
          <w:tcPr>
            <w:tcW w:w="698" w:type="dxa"/>
            <w:tcBorders>
              <w:top w:val="single" w:color="000000" w:sz="4" w:space="0"/>
              <w:left w:val="single" w:color="000000" w:sz="4" w:space="0"/>
              <w:bottom w:val="single" w:color="000000" w:sz="4" w:space="0"/>
              <w:right w:val="single" w:color="000000" w:sz="4" w:space="0"/>
            </w:tcBorders>
            <w:noWrap w:val="0"/>
            <w:vAlign w:val="center"/>
          </w:tcPr>
          <w:p w14:paraId="66155AA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1套</w:t>
            </w:r>
          </w:p>
        </w:tc>
        <w:tc>
          <w:tcPr>
            <w:tcW w:w="1514" w:type="dxa"/>
            <w:tcBorders>
              <w:top w:val="single" w:color="000000" w:sz="4" w:space="0"/>
              <w:left w:val="single" w:color="000000" w:sz="4" w:space="0"/>
              <w:bottom w:val="single" w:color="000000" w:sz="4" w:space="0"/>
              <w:right w:val="single" w:color="000000" w:sz="4" w:space="0"/>
            </w:tcBorders>
            <w:noWrap w:val="0"/>
            <w:vAlign w:val="center"/>
          </w:tcPr>
          <w:p w14:paraId="0ED138FE">
            <w:pPr>
              <w:jc w:val="left"/>
              <w:rPr>
                <w:rFonts w:hint="eastAsia" w:ascii="宋体" w:hAnsi="宋体" w:eastAsia="宋体" w:cs="宋体"/>
                <w:i w:val="0"/>
                <w:iCs w:val="0"/>
                <w:color w:val="000000"/>
                <w:sz w:val="20"/>
                <w:szCs w:val="20"/>
                <w:u w:val="none"/>
              </w:rPr>
            </w:pPr>
          </w:p>
        </w:tc>
        <w:tc>
          <w:tcPr>
            <w:tcW w:w="1426" w:type="dxa"/>
            <w:tcBorders>
              <w:top w:val="single" w:color="000000" w:sz="4" w:space="0"/>
              <w:left w:val="single" w:color="000000" w:sz="4" w:space="0"/>
              <w:bottom w:val="single" w:color="000000" w:sz="4" w:space="0"/>
              <w:right w:val="single" w:color="000000" w:sz="4" w:space="0"/>
            </w:tcBorders>
            <w:noWrap/>
            <w:vAlign w:val="center"/>
          </w:tcPr>
          <w:p w14:paraId="1B9DDC73">
            <w:pPr>
              <w:rPr>
                <w:rFonts w:hint="eastAsia" w:ascii="等线" w:hAnsi="等线" w:eastAsia="等线" w:cs="等线"/>
                <w:i w:val="0"/>
                <w:iCs w:val="0"/>
                <w:color w:val="000000"/>
                <w:sz w:val="24"/>
                <w:szCs w:val="24"/>
                <w:u w:val="none"/>
              </w:rPr>
            </w:pPr>
          </w:p>
        </w:tc>
        <w:tc>
          <w:tcPr>
            <w:tcW w:w="1163" w:type="dxa"/>
            <w:tcBorders>
              <w:top w:val="single" w:color="000000" w:sz="4" w:space="0"/>
              <w:left w:val="single" w:color="000000" w:sz="4" w:space="0"/>
              <w:bottom w:val="single" w:color="000000" w:sz="4" w:space="0"/>
              <w:right w:val="single" w:color="000000" w:sz="4" w:space="0"/>
            </w:tcBorders>
            <w:noWrap/>
            <w:vAlign w:val="center"/>
          </w:tcPr>
          <w:p w14:paraId="21CE512D">
            <w:pPr>
              <w:rPr>
                <w:rFonts w:hint="eastAsia" w:ascii="等线" w:hAnsi="等线" w:eastAsia="等线" w:cs="等线"/>
                <w:i w:val="0"/>
                <w:iCs w:val="0"/>
                <w:color w:val="000000"/>
                <w:sz w:val="24"/>
                <w:szCs w:val="24"/>
                <w:u w:val="none"/>
              </w:rPr>
            </w:pPr>
          </w:p>
        </w:tc>
      </w:tr>
      <w:tr w14:paraId="50019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2D8E898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w:t>
            </w:r>
          </w:p>
        </w:tc>
        <w:tc>
          <w:tcPr>
            <w:tcW w:w="1404" w:type="dxa"/>
            <w:tcBorders>
              <w:top w:val="single" w:color="000000" w:sz="4" w:space="0"/>
              <w:left w:val="single" w:color="000000" w:sz="4" w:space="0"/>
              <w:bottom w:val="single" w:color="000000" w:sz="4" w:space="0"/>
              <w:right w:val="single" w:color="000000" w:sz="4" w:space="0"/>
            </w:tcBorders>
            <w:noWrap w:val="0"/>
            <w:vAlign w:val="center"/>
          </w:tcPr>
          <w:p w14:paraId="4D644753">
            <w:pPr>
              <w:jc w:val="left"/>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交换机</w:t>
            </w:r>
          </w:p>
        </w:tc>
        <w:tc>
          <w:tcPr>
            <w:tcW w:w="1128" w:type="dxa"/>
            <w:tcBorders>
              <w:top w:val="single" w:color="000000" w:sz="4" w:space="0"/>
              <w:left w:val="single" w:color="000000" w:sz="4" w:space="0"/>
              <w:bottom w:val="single" w:color="000000" w:sz="4" w:space="0"/>
              <w:right w:val="single" w:color="000000" w:sz="4" w:space="0"/>
            </w:tcBorders>
            <w:noWrap w:val="0"/>
            <w:vAlign w:val="center"/>
          </w:tcPr>
          <w:p w14:paraId="010AA28D">
            <w:pPr>
              <w:jc w:val="center"/>
              <w:rPr>
                <w:rFonts w:hint="eastAsia" w:ascii="宋体" w:hAnsi="宋体" w:eastAsia="宋体" w:cs="宋体"/>
                <w:i w:val="0"/>
                <w:iCs w:val="0"/>
                <w:color w:val="000000"/>
                <w:sz w:val="20"/>
                <w:szCs w:val="20"/>
                <w:u w:val="none"/>
              </w:rPr>
            </w:pPr>
          </w:p>
        </w:tc>
        <w:tc>
          <w:tcPr>
            <w:tcW w:w="1128" w:type="dxa"/>
            <w:tcBorders>
              <w:top w:val="single" w:color="000000" w:sz="4" w:space="0"/>
              <w:left w:val="single" w:color="000000" w:sz="4" w:space="0"/>
              <w:bottom w:val="single" w:color="000000" w:sz="4" w:space="0"/>
              <w:right w:val="single" w:color="000000" w:sz="4" w:space="0"/>
            </w:tcBorders>
            <w:noWrap w:val="0"/>
            <w:vAlign w:val="center"/>
          </w:tcPr>
          <w:p w14:paraId="0D0A4509">
            <w:pPr>
              <w:jc w:val="center"/>
              <w:rPr>
                <w:rFonts w:hint="eastAsia" w:ascii="宋体" w:hAnsi="宋体" w:eastAsia="宋体" w:cs="宋体"/>
                <w:i w:val="0"/>
                <w:iCs w:val="0"/>
                <w:color w:val="000000"/>
                <w:sz w:val="20"/>
                <w:szCs w:val="20"/>
                <w:u w:val="none"/>
              </w:rPr>
            </w:pPr>
          </w:p>
        </w:tc>
        <w:tc>
          <w:tcPr>
            <w:tcW w:w="1125" w:type="dxa"/>
            <w:tcBorders>
              <w:top w:val="single" w:color="000000" w:sz="4" w:space="0"/>
              <w:left w:val="single" w:color="000000" w:sz="4" w:space="0"/>
              <w:bottom w:val="single" w:color="000000" w:sz="4" w:space="0"/>
              <w:right w:val="single" w:color="000000" w:sz="4" w:space="0"/>
            </w:tcBorders>
            <w:noWrap w:val="0"/>
            <w:vAlign w:val="center"/>
          </w:tcPr>
          <w:p w14:paraId="4A05C75B">
            <w:pPr>
              <w:jc w:val="left"/>
              <w:rPr>
                <w:rFonts w:hint="eastAsia" w:ascii="宋体" w:hAnsi="宋体" w:eastAsia="宋体" w:cs="宋体"/>
                <w:i w:val="0"/>
                <w:iCs w:val="0"/>
                <w:color w:val="000000"/>
                <w:sz w:val="20"/>
                <w:szCs w:val="20"/>
                <w:u w:val="none"/>
              </w:rPr>
            </w:pPr>
          </w:p>
        </w:tc>
        <w:tc>
          <w:tcPr>
            <w:tcW w:w="698" w:type="dxa"/>
            <w:tcBorders>
              <w:top w:val="single" w:color="000000" w:sz="4" w:space="0"/>
              <w:left w:val="single" w:color="000000" w:sz="4" w:space="0"/>
              <w:bottom w:val="single" w:color="000000" w:sz="4" w:space="0"/>
              <w:right w:val="single" w:color="000000" w:sz="4" w:space="0"/>
            </w:tcBorders>
            <w:noWrap w:val="0"/>
            <w:vAlign w:val="center"/>
          </w:tcPr>
          <w:p w14:paraId="5D0D442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1台</w:t>
            </w:r>
          </w:p>
        </w:tc>
        <w:tc>
          <w:tcPr>
            <w:tcW w:w="1514" w:type="dxa"/>
            <w:tcBorders>
              <w:top w:val="single" w:color="000000" w:sz="4" w:space="0"/>
              <w:left w:val="single" w:color="000000" w:sz="4" w:space="0"/>
              <w:bottom w:val="single" w:color="000000" w:sz="4" w:space="0"/>
              <w:right w:val="single" w:color="000000" w:sz="4" w:space="0"/>
            </w:tcBorders>
            <w:noWrap w:val="0"/>
            <w:vAlign w:val="center"/>
          </w:tcPr>
          <w:p w14:paraId="4323920E">
            <w:pPr>
              <w:jc w:val="left"/>
              <w:rPr>
                <w:rFonts w:hint="eastAsia" w:ascii="宋体" w:hAnsi="宋体" w:eastAsia="宋体" w:cs="宋体"/>
                <w:i w:val="0"/>
                <w:iCs w:val="0"/>
                <w:color w:val="000000"/>
                <w:sz w:val="20"/>
                <w:szCs w:val="20"/>
                <w:u w:val="none"/>
              </w:rPr>
            </w:pPr>
          </w:p>
        </w:tc>
        <w:tc>
          <w:tcPr>
            <w:tcW w:w="1426" w:type="dxa"/>
            <w:tcBorders>
              <w:top w:val="single" w:color="000000" w:sz="4" w:space="0"/>
              <w:left w:val="single" w:color="000000" w:sz="4" w:space="0"/>
              <w:bottom w:val="single" w:color="000000" w:sz="4" w:space="0"/>
              <w:right w:val="single" w:color="000000" w:sz="4" w:space="0"/>
            </w:tcBorders>
            <w:noWrap/>
            <w:vAlign w:val="center"/>
          </w:tcPr>
          <w:p w14:paraId="26A34D68">
            <w:pPr>
              <w:rPr>
                <w:rFonts w:hint="eastAsia" w:ascii="等线" w:hAnsi="等线" w:eastAsia="等线" w:cs="等线"/>
                <w:i w:val="0"/>
                <w:iCs w:val="0"/>
                <w:color w:val="000000"/>
                <w:sz w:val="24"/>
                <w:szCs w:val="24"/>
                <w:u w:val="none"/>
              </w:rPr>
            </w:pPr>
          </w:p>
        </w:tc>
        <w:tc>
          <w:tcPr>
            <w:tcW w:w="1163" w:type="dxa"/>
            <w:tcBorders>
              <w:top w:val="single" w:color="000000" w:sz="4" w:space="0"/>
              <w:left w:val="single" w:color="000000" w:sz="4" w:space="0"/>
              <w:bottom w:val="single" w:color="000000" w:sz="4" w:space="0"/>
              <w:right w:val="single" w:color="000000" w:sz="4" w:space="0"/>
            </w:tcBorders>
            <w:noWrap/>
            <w:vAlign w:val="center"/>
          </w:tcPr>
          <w:p w14:paraId="28ADE626">
            <w:pPr>
              <w:rPr>
                <w:rFonts w:hint="eastAsia" w:ascii="等线" w:hAnsi="等线" w:eastAsia="等线" w:cs="等线"/>
                <w:i w:val="0"/>
                <w:iCs w:val="0"/>
                <w:color w:val="000000"/>
                <w:sz w:val="24"/>
                <w:szCs w:val="24"/>
                <w:u w:val="none"/>
              </w:rPr>
            </w:pPr>
          </w:p>
        </w:tc>
      </w:tr>
      <w:tr w14:paraId="486928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4DB222AA">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8</w:t>
            </w:r>
          </w:p>
        </w:tc>
        <w:tc>
          <w:tcPr>
            <w:tcW w:w="1404" w:type="dxa"/>
            <w:tcBorders>
              <w:top w:val="single" w:color="000000" w:sz="4" w:space="0"/>
              <w:left w:val="single" w:color="000000" w:sz="4" w:space="0"/>
              <w:bottom w:val="single" w:color="000000" w:sz="4" w:space="0"/>
              <w:right w:val="single" w:color="000000" w:sz="4" w:space="0"/>
            </w:tcBorders>
            <w:noWrap w:val="0"/>
            <w:vAlign w:val="center"/>
          </w:tcPr>
          <w:p w14:paraId="7B3BFB37">
            <w:pPr>
              <w:jc w:val="left"/>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弱电改造</w:t>
            </w:r>
          </w:p>
        </w:tc>
        <w:tc>
          <w:tcPr>
            <w:tcW w:w="1128" w:type="dxa"/>
            <w:tcBorders>
              <w:top w:val="single" w:color="000000" w:sz="4" w:space="0"/>
              <w:left w:val="single" w:color="000000" w:sz="4" w:space="0"/>
              <w:bottom w:val="single" w:color="000000" w:sz="4" w:space="0"/>
              <w:right w:val="single" w:color="000000" w:sz="4" w:space="0"/>
            </w:tcBorders>
            <w:noWrap w:val="0"/>
            <w:vAlign w:val="center"/>
          </w:tcPr>
          <w:p w14:paraId="3D5DD6B1">
            <w:pPr>
              <w:jc w:val="center"/>
              <w:rPr>
                <w:rFonts w:hint="eastAsia" w:ascii="宋体" w:hAnsi="宋体" w:eastAsia="宋体" w:cs="宋体"/>
                <w:i w:val="0"/>
                <w:iCs w:val="0"/>
                <w:color w:val="000000"/>
                <w:sz w:val="20"/>
                <w:szCs w:val="20"/>
                <w:u w:val="none"/>
              </w:rPr>
            </w:pPr>
          </w:p>
        </w:tc>
        <w:tc>
          <w:tcPr>
            <w:tcW w:w="1128" w:type="dxa"/>
            <w:tcBorders>
              <w:top w:val="single" w:color="000000" w:sz="4" w:space="0"/>
              <w:left w:val="single" w:color="000000" w:sz="4" w:space="0"/>
              <w:bottom w:val="single" w:color="000000" w:sz="4" w:space="0"/>
              <w:right w:val="single" w:color="000000" w:sz="4" w:space="0"/>
            </w:tcBorders>
            <w:noWrap w:val="0"/>
            <w:vAlign w:val="center"/>
          </w:tcPr>
          <w:p w14:paraId="0696E72A">
            <w:pPr>
              <w:jc w:val="center"/>
              <w:rPr>
                <w:rFonts w:hint="eastAsia" w:ascii="宋体" w:hAnsi="宋体" w:eastAsia="宋体" w:cs="宋体"/>
                <w:i w:val="0"/>
                <w:iCs w:val="0"/>
                <w:color w:val="000000"/>
                <w:sz w:val="20"/>
                <w:szCs w:val="20"/>
                <w:u w:val="none"/>
              </w:rPr>
            </w:pPr>
          </w:p>
        </w:tc>
        <w:tc>
          <w:tcPr>
            <w:tcW w:w="1125" w:type="dxa"/>
            <w:tcBorders>
              <w:top w:val="single" w:color="000000" w:sz="4" w:space="0"/>
              <w:left w:val="single" w:color="000000" w:sz="4" w:space="0"/>
              <w:bottom w:val="single" w:color="000000" w:sz="4" w:space="0"/>
              <w:right w:val="single" w:color="000000" w:sz="4" w:space="0"/>
            </w:tcBorders>
            <w:noWrap w:val="0"/>
            <w:vAlign w:val="center"/>
          </w:tcPr>
          <w:p w14:paraId="337C5F24">
            <w:pPr>
              <w:jc w:val="left"/>
              <w:rPr>
                <w:rFonts w:hint="eastAsia" w:ascii="宋体" w:hAnsi="宋体" w:eastAsia="宋体" w:cs="宋体"/>
                <w:i w:val="0"/>
                <w:iCs w:val="0"/>
                <w:color w:val="000000"/>
                <w:sz w:val="20"/>
                <w:szCs w:val="20"/>
                <w:u w:val="none"/>
              </w:rPr>
            </w:pPr>
          </w:p>
        </w:tc>
        <w:tc>
          <w:tcPr>
            <w:tcW w:w="698" w:type="dxa"/>
            <w:tcBorders>
              <w:top w:val="single" w:color="000000" w:sz="4" w:space="0"/>
              <w:left w:val="single" w:color="000000" w:sz="4" w:space="0"/>
              <w:bottom w:val="single" w:color="000000" w:sz="4" w:space="0"/>
              <w:right w:val="single" w:color="000000" w:sz="4" w:space="0"/>
            </w:tcBorders>
            <w:noWrap w:val="0"/>
            <w:vAlign w:val="center"/>
          </w:tcPr>
          <w:p w14:paraId="661C4BB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1项</w:t>
            </w:r>
          </w:p>
        </w:tc>
        <w:tc>
          <w:tcPr>
            <w:tcW w:w="1514" w:type="dxa"/>
            <w:tcBorders>
              <w:top w:val="single" w:color="000000" w:sz="4" w:space="0"/>
              <w:left w:val="single" w:color="000000" w:sz="4" w:space="0"/>
              <w:bottom w:val="single" w:color="000000" w:sz="4" w:space="0"/>
              <w:right w:val="single" w:color="000000" w:sz="4" w:space="0"/>
            </w:tcBorders>
            <w:noWrap w:val="0"/>
            <w:vAlign w:val="center"/>
          </w:tcPr>
          <w:p w14:paraId="6F2F631B">
            <w:pPr>
              <w:jc w:val="left"/>
              <w:rPr>
                <w:rFonts w:hint="eastAsia" w:ascii="宋体" w:hAnsi="宋体" w:eastAsia="宋体" w:cs="宋体"/>
                <w:i w:val="0"/>
                <w:iCs w:val="0"/>
                <w:color w:val="000000"/>
                <w:sz w:val="20"/>
                <w:szCs w:val="20"/>
                <w:u w:val="none"/>
              </w:rPr>
            </w:pPr>
          </w:p>
        </w:tc>
        <w:tc>
          <w:tcPr>
            <w:tcW w:w="1426" w:type="dxa"/>
            <w:tcBorders>
              <w:top w:val="single" w:color="000000" w:sz="4" w:space="0"/>
              <w:left w:val="single" w:color="000000" w:sz="4" w:space="0"/>
              <w:bottom w:val="single" w:color="000000" w:sz="4" w:space="0"/>
              <w:right w:val="single" w:color="000000" w:sz="4" w:space="0"/>
            </w:tcBorders>
            <w:noWrap/>
            <w:vAlign w:val="center"/>
          </w:tcPr>
          <w:p w14:paraId="6171C433">
            <w:pPr>
              <w:rPr>
                <w:rFonts w:hint="eastAsia" w:ascii="等线" w:hAnsi="等线" w:eastAsia="等线" w:cs="等线"/>
                <w:i w:val="0"/>
                <w:iCs w:val="0"/>
                <w:color w:val="000000"/>
                <w:sz w:val="24"/>
                <w:szCs w:val="24"/>
                <w:u w:val="none"/>
              </w:rPr>
            </w:pPr>
          </w:p>
        </w:tc>
        <w:tc>
          <w:tcPr>
            <w:tcW w:w="1163" w:type="dxa"/>
            <w:tcBorders>
              <w:top w:val="single" w:color="000000" w:sz="4" w:space="0"/>
              <w:left w:val="single" w:color="000000" w:sz="4" w:space="0"/>
              <w:bottom w:val="single" w:color="000000" w:sz="4" w:space="0"/>
              <w:right w:val="single" w:color="000000" w:sz="4" w:space="0"/>
            </w:tcBorders>
            <w:noWrap/>
            <w:vAlign w:val="center"/>
          </w:tcPr>
          <w:p w14:paraId="58633C6F">
            <w:pPr>
              <w:rPr>
                <w:rFonts w:hint="eastAsia" w:ascii="等线" w:hAnsi="等线" w:eastAsia="等线" w:cs="等线"/>
                <w:i w:val="0"/>
                <w:iCs w:val="0"/>
                <w:color w:val="000000"/>
                <w:sz w:val="24"/>
                <w:szCs w:val="24"/>
                <w:u w:val="none"/>
              </w:rPr>
            </w:pPr>
          </w:p>
        </w:tc>
      </w:tr>
      <w:tr w14:paraId="5F183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center"/>
          </w:tcPr>
          <w:p w14:paraId="5955A01C">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9</w:t>
            </w:r>
          </w:p>
        </w:tc>
        <w:tc>
          <w:tcPr>
            <w:tcW w:w="5483" w:type="dxa"/>
            <w:gridSpan w:val="5"/>
            <w:tcBorders>
              <w:top w:val="single" w:color="000000" w:sz="4" w:space="0"/>
              <w:left w:val="single" w:color="000000" w:sz="4" w:space="0"/>
              <w:bottom w:val="single" w:color="000000" w:sz="4" w:space="0"/>
              <w:right w:val="single" w:color="000000" w:sz="4" w:space="0"/>
            </w:tcBorders>
            <w:noWrap w:val="0"/>
            <w:vAlign w:val="center"/>
          </w:tcPr>
          <w:p w14:paraId="5662ADBC">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合计总价：</w:t>
            </w:r>
          </w:p>
        </w:tc>
        <w:tc>
          <w:tcPr>
            <w:tcW w:w="1514" w:type="dxa"/>
            <w:tcBorders>
              <w:top w:val="single" w:color="000000" w:sz="4" w:space="0"/>
              <w:left w:val="single" w:color="000000" w:sz="4" w:space="0"/>
              <w:bottom w:val="single" w:color="000000" w:sz="4" w:space="0"/>
              <w:right w:val="single" w:color="000000" w:sz="4" w:space="0"/>
            </w:tcBorders>
            <w:noWrap w:val="0"/>
            <w:vAlign w:val="center"/>
          </w:tcPr>
          <w:p w14:paraId="2F93C8A7">
            <w:pPr>
              <w:jc w:val="left"/>
              <w:rPr>
                <w:rFonts w:hint="eastAsia" w:ascii="宋体" w:hAnsi="宋体" w:eastAsia="宋体" w:cs="宋体"/>
                <w:i w:val="0"/>
                <w:iCs w:val="0"/>
                <w:color w:val="000000"/>
                <w:sz w:val="20"/>
                <w:szCs w:val="20"/>
                <w:u w:val="none"/>
              </w:rPr>
            </w:pPr>
          </w:p>
        </w:tc>
        <w:tc>
          <w:tcPr>
            <w:tcW w:w="1426" w:type="dxa"/>
            <w:tcBorders>
              <w:top w:val="single" w:color="000000" w:sz="4" w:space="0"/>
              <w:left w:val="single" w:color="000000" w:sz="4" w:space="0"/>
              <w:bottom w:val="single" w:color="000000" w:sz="4" w:space="0"/>
              <w:right w:val="single" w:color="000000" w:sz="4" w:space="0"/>
            </w:tcBorders>
            <w:noWrap/>
            <w:vAlign w:val="center"/>
          </w:tcPr>
          <w:p w14:paraId="5BD28300">
            <w:pPr>
              <w:rPr>
                <w:rFonts w:hint="eastAsia" w:ascii="等线" w:hAnsi="等线" w:eastAsia="等线" w:cs="等线"/>
                <w:i w:val="0"/>
                <w:iCs w:val="0"/>
                <w:color w:val="000000"/>
                <w:sz w:val="24"/>
                <w:szCs w:val="24"/>
                <w:u w:val="none"/>
              </w:rPr>
            </w:pPr>
          </w:p>
        </w:tc>
        <w:tc>
          <w:tcPr>
            <w:tcW w:w="1163" w:type="dxa"/>
            <w:tcBorders>
              <w:top w:val="single" w:color="000000" w:sz="4" w:space="0"/>
              <w:left w:val="single" w:color="000000" w:sz="4" w:space="0"/>
              <w:bottom w:val="single" w:color="000000" w:sz="4" w:space="0"/>
              <w:right w:val="single" w:color="000000" w:sz="4" w:space="0"/>
            </w:tcBorders>
            <w:noWrap/>
            <w:vAlign w:val="center"/>
          </w:tcPr>
          <w:p w14:paraId="0D1D5EDE">
            <w:pPr>
              <w:rPr>
                <w:rFonts w:hint="eastAsia" w:ascii="等线" w:hAnsi="等线" w:eastAsia="等线" w:cs="等线"/>
                <w:i w:val="0"/>
                <w:iCs w:val="0"/>
                <w:color w:val="000000"/>
                <w:sz w:val="24"/>
                <w:szCs w:val="24"/>
                <w:u w:val="none"/>
              </w:rPr>
            </w:pPr>
          </w:p>
        </w:tc>
      </w:tr>
    </w:tbl>
    <w:p w14:paraId="2316C960">
      <w:pPr>
        <w:adjustRightInd w:val="0"/>
        <w:snapToGrid w:val="0"/>
        <w:spacing w:before="62" w:beforeLines="20" w:after="62" w:afterLines="20" w:line="540" w:lineRule="exact"/>
        <w:ind w:left="-2" w:leftChars="-1" w:firstLine="3300" w:firstLineChars="1100"/>
        <w:jc w:val="both"/>
        <w:rPr>
          <w:rFonts w:hint="eastAsia" w:ascii="宋体" w:hAnsi="宋体"/>
          <w:b/>
          <w:bCs/>
          <w:color w:val="000000"/>
          <w:sz w:val="30"/>
          <w:lang w:eastAsia="zh-CN"/>
        </w:rPr>
      </w:pPr>
    </w:p>
    <w:p w14:paraId="38904D97">
      <w:pPr>
        <w:adjustRightInd w:val="0"/>
        <w:snapToGrid w:val="0"/>
        <w:spacing w:before="62" w:beforeLines="20" w:after="62" w:afterLines="20" w:line="540" w:lineRule="exact"/>
        <w:jc w:val="left"/>
        <w:rPr>
          <w:rFonts w:hint="default" w:ascii="宋体" w:hAnsi="宋体"/>
          <w:b/>
          <w:bCs/>
          <w:color w:val="000000"/>
          <w:sz w:val="30"/>
          <w:lang w:val="en-US" w:eastAsia="zh-CN"/>
        </w:rPr>
      </w:pPr>
      <w:r>
        <w:rPr>
          <w:rFonts w:hint="eastAsia" w:ascii="宋体" w:hAnsi="宋体"/>
          <w:b/>
          <w:bCs/>
          <w:color w:val="000000"/>
          <w:sz w:val="30"/>
          <w:lang w:val="en-US" w:eastAsia="zh-CN"/>
        </w:rPr>
        <w:t>注明：要求投标产品为品牌机，非组装机</w:t>
      </w:r>
      <w:r>
        <w:rPr>
          <w:rFonts w:hint="eastAsia" w:eastAsia="宋体" w:cs="宋体"/>
          <w:b/>
          <w:bCs/>
          <w:color w:val="000000"/>
          <w:sz w:val="28"/>
          <w:szCs w:val="28"/>
          <w:lang w:val="en-US" w:eastAsia="zh-CN"/>
        </w:rPr>
        <w:t>；交换机为企业级，非家用机型</w:t>
      </w:r>
      <w:r>
        <w:rPr>
          <w:rFonts w:hint="eastAsia" w:ascii="宋体" w:hAnsi="宋体"/>
          <w:b/>
          <w:bCs/>
          <w:color w:val="000000"/>
          <w:sz w:val="30"/>
          <w:lang w:val="en-US" w:eastAsia="zh-CN"/>
        </w:rPr>
        <w:t>。</w:t>
      </w:r>
    </w:p>
    <w:p w14:paraId="1E2F4451">
      <w:pPr>
        <w:adjustRightInd w:val="0"/>
        <w:snapToGrid w:val="0"/>
        <w:spacing w:before="62" w:beforeLines="20" w:after="62" w:afterLines="20" w:line="540" w:lineRule="exact"/>
        <w:ind w:left="-2" w:leftChars="-1" w:firstLine="3300" w:firstLineChars="1100"/>
        <w:jc w:val="both"/>
        <w:rPr>
          <w:rFonts w:hint="eastAsia" w:ascii="宋体" w:hAnsi="宋体"/>
          <w:b/>
          <w:bCs/>
          <w:color w:val="000000"/>
          <w:sz w:val="30"/>
          <w:lang w:eastAsia="zh-CN"/>
        </w:rPr>
      </w:pPr>
    </w:p>
    <w:p w14:paraId="195FFD80">
      <w:pPr>
        <w:adjustRightInd w:val="0"/>
        <w:snapToGrid w:val="0"/>
        <w:spacing w:before="62" w:beforeLines="20" w:after="62" w:afterLines="20" w:line="540" w:lineRule="exact"/>
        <w:ind w:left="-2" w:leftChars="-1" w:firstLine="3300" w:firstLineChars="1100"/>
        <w:jc w:val="both"/>
        <w:rPr>
          <w:rFonts w:hint="eastAsia" w:ascii="宋体" w:hAnsi="宋体"/>
          <w:b/>
          <w:bCs/>
          <w:color w:val="000000"/>
          <w:sz w:val="30"/>
          <w:lang w:eastAsia="zh-CN"/>
        </w:rPr>
      </w:pPr>
    </w:p>
    <w:p w14:paraId="3D017A2E">
      <w:pPr>
        <w:adjustRightInd w:val="0"/>
        <w:snapToGrid w:val="0"/>
        <w:spacing w:before="62" w:beforeLines="20" w:after="62" w:afterLines="20" w:line="540" w:lineRule="exact"/>
        <w:ind w:left="-2" w:leftChars="-1" w:firstLine="3300" w:firstLineChars="1100"/>
        <w:jc w:val="both"/>
        <w:rPr>
          <w:rFonts w:hint="eastAsia" w:ascii="宋体" w:hAnsi="宋体"/>
          <w:b/>
          <w:bCs/>
          <w:color w:val="000000"/>
          <w:sz w:val="30"/>
          <w:lang w:eastAsia="zh-CN"/>
        </w:rPr>
      </w:pPr>
    </w:p>
    <w:p w14:paraId="72A4DC12">
      <w:pPr>
        <w:adjustRightInd w:val="0"/>
        <w:snapToGrid w:val="0"/>
        <w:spacing w:before="62" w:beforeLines="20" w:after="62" w:afterLines="20" w:line="540" w:lineRule="exact"/>
        <w:ind w:left="-2" w:leftChars="-1" w:firstLine="3300" w:firstLineChars="1100"/>
        <w:jc w:val="both"/>
        <w:rPr>
          <w:rFonts w:hint="eastAsia" w:ascii="宋体" w:hAnsi="宋体"/>
          <w:b/>
          <w:bCs/>
          <w:color w:val="000000"/>
          <w:sz w:val="30"/>
          <w:lang w:eastAsia="zh-CN"/>
        </w:rPr>
      </w:pPr>
    </w:p>
    <w:p w14:paraId="199E0CEA">
      <w:pPr>
        <w:adjustRightInd w:val="0"/>
        <w:snapToGrid w:val="0"/>
        <w:spacing w:before="62" w:beforeLines="20" w:after="62" w:afterLines="20" w:line="540" w:lineRule="exact"/>
        <w:ind w:left="-2" w:leftChars="-1" w:firstLine="3300" w:firstLineChars="1100"/>
        <w:jc w:val="both"/>
        <w:rPr>
          <w:rFonts w:hint="eastAsia" w:ascii="宋体" w:hAnsi="宋体"/>
          <w:b/>
          <w:bCs/>
          <w:color w:val="000000"/>
          <w:sz w:val="30"/>
          <w:lang w:eastAsia="zh-CN"/>
        </w:rPr>
      </w:pPr>
    </w:p>
    <w:p w14:paraId="7B1B4A14">
      <w:pPr>
        <w:adjustRightInd w:val="0"/>
        <w:snapToGrid w:val="0"/>
        <w:spacing w:before="62" w:beforeLines="20" w:after="62" w:afterLines="20" w:line="540" w:lineRule="exact"/>
        <w:ind w:left="-2" w:leftChars="-1" w:firstLine="3300" w:firstLineChars="1100"/>
        <w:jc w:val="both"/>
        <w:rPr>
          <w:rFonts w:hint="eastAsia" w:ascii="宋体" w:hAnsi="宋体"/>
          <w:b/>
          <w:bCs/>
          <w:color w:val="000000"/>
          <w:sz w:val="30"/>
          <w:lang w:eastAsia="zh-CN"/>
        </w:rPr>
      </w:pPr>
    </w:p>
    <w:p w14:paraId="2D8E87CB">
      <w:pPr>
        <w:adjustRightInd w:val="0"/>
        <w:snapToGrid w:val="0"/>
        <w:spacing w:before="62" w:beforeLines="20" w:after="62" w:afterLines="20" w:line="540" w:lineRule="exact"/>
        <w:ind w:left="-2" w:leftChars="-1" w:firstLine="3300" w:firstLineChars="1100"/>
        <w:jc w:val="both"/>
        <w:rPr>
          <w:rFonts w:hint="eastAsia" w:ascii="宋体" w:hAnsi="宋体"/>
          <w:b/>
          <w:bCs/>
          <w:color w:val="000000"/>
          <w:sz w:val="30"/>
          <w:lang w:eastAsia="zh-CN"/>
        </w:rPr>
      </w:pPr>
    </w:p>
    <w:p w14:paraId="44BC3DC8">
      <w:pPr>
        <w:adjustRightInd w:val="0"/>
        <w:snapToGrid w:val="0"/>
        <w:spacing w:before="62" w:beforeLines="20" w:after="62" w:afterLines="20" w:line="540" w:lineRule="exact"/>
        <w:ind w:left="-2" w:leftChars="-1" w:firstLine="3300" w:firstLineChars="1100"/>
        <w:jc w:val="both"/>
        <w:rPr>
          <w:rFonts w:hint="eastAsia" w:ascii="宋体" w:hAnsi="宋体"/>
          <w:b/>
          <w:bCs/>
          <w:color w:val="000000"/>
          <w:sz w:val="30"/>
          <w:lang w:eastAsia="zh-CN"/>
        </w:rPr>
      </w:pPr>
    </w:p>
    <w:p w14:paraId="07E95CC0">
      <w:pPr>
        <w:adjustRightInd w:val="0"/>
        <w:snapToGrid w:val="0"/>
        <w:spacing w:before="62" w:beforeLines="20" w:after="62" w:afterLines="20" w:line="540" w:lineRule="exact"/>
        <w:ind w:left="-2" w:leftChars="-1" w:firstLine="3300" w:firstLineChars="1100"/>
        <w:jc w:val="both"/>
        <w:rPr>
          <w:rFonts w:hint="eastAsia" w:ascii="宋体" w:hAnsi="宋体"/>
          <w:b/>
          <w:bCs/>
          <w:color w:val="000000"/>
          <w:sz w:val="30"/>
          <w:lang w:eastAsia="zh-CN"/>
        </w:rPr>
      </w:pPr>
    </w:p>
    <w:p w14:paraId="19CCDBFB">
      <w:pPr>
        <w:adjustRightInd w:val="0"/>
        <w:snapToGrid w:val="0"/>
        <w:spacing w:before="62" w:beforeLines="20" w:after="62" w:afterLines="20" w:line="540" w:lineRule="exact"/>
        <w:ind w:left="-2" w:leftChars="-1" w:firstLine="3300" w:firstLineChars="1100"/>
        <w:jc w:val="both"/>
        <w:rPr>
          <w:rFonts w:hint="eastAsia" w:ascii="宋体" w:hAnsi="宋体"/>
          <w:b/>
          <w:bCs/>
          <w:color w:val="000000"/>
          <w:sz w:val="30"/>
          <w:lang w:eastAsia="zh-CN"/>
        </w:rPr>
      </w:pPr>
    </w:p>
    <w:p w14:paraId="02BDD866">
      <w:pPr>
        <w:adjustRightInd w:val="0"/>
        <w:snapToGrid w:val="0"/>
        <w:spacing w:before="62" w:beforeLines="20" w:after="62" w:afterLines="20" w:line="540" w:lineRule="exact"/>
        <w:jc w:val="both"/>
        <w:rPr>
          <w:rFonts w:hint="eastAsia" w:ascii="宋体" w:hAnsi="宋体"/>
          <w:b/>
          <w:bCs/>
          <w:color w:val="000000"/>
          <w:sz w:val="30"/>
          <w:lang w:eastAsia="zh-CN"/>
        </w:rPr>
      </w:pPr>
    </w:p>
    <w:p w14:paraId="41F10337">
      <w:pPr>
        <w:adjustRightInd w:val="0"/>
        <w:snapToGrid w:val="0"/>
        <w:spacing w:before="62" w:beforeLines="20" w:after="62" w:afterLines="20" w:line="540" w:lineRule="exact"/>
        <w:ind w:left="-2" w:leftChars="-1" w:firstLine="3300" w:firstLineChars="1100"/>
        <w:jc w:val="both"/>
        <w:rPr>
          <w:rFonts w:hint="eastAsia" w:ascii="宋体" w:hAnsi="宋体"/>
          <w:color w:val="000000"/>
          <w:sz w:val="30"/>
        </w:rPr>
      </w:pPr>
      <w:r>
        <w:rPr>
          <w:rFonts w:hint="eastAsia" w:ascii="宋体" w:hAnsi="宋体"/>
          <w:b/>
          <w:bCs/>
          <w:color w:val="000000"/>
          <w:sz w:val="30"/>
          <w:lang w:eastAsia="zh-CN"/>
        </w:rPr>
        <w:t>（</w:t>
      </w:r>
      <w:r>
        <w:rPr>
          <w:rFonts w:hint="eastAsia" w:ascii="宋体" w:hAnsi="宋体"/>
          <w:b/>
          <w:bCs/>
          <w:color w:val="000000"/>
          <w:sz w:val="30"/>
          <w:lang w:val="en-US" w:eastAsia="zh-CN"/>
        </w:rPr>
        <w:t>六</w:t>
      </w:r>
      <w:r>
        <w:rPr>
          <w:rFonts w:hint="eastAsia" w:ascii="宋体" w:hAnsi="宋体"/>
          <w:b/>
          <w:bCs/>
          <w:color w:val="000000"/>
          <w:sz w:val="30"/>
          <w:lang w:eastAsia="zh-CN"/>
        </w:rPr>
        <w:t>）</w:t>
      </w:r>
      <w:r>
        <w:rPr>
          <w:rFonts w:hint="eastAsia" w:ascii="宋体" w:hAnsi="宋体"/>
          <w:b/>
          <w:bCs/>
          <w:color w:val="000000"/>
          <w:sz w:val="30"/>
        </w:rPr>
        <w:t>投标报价说明</w:t>
      </w:r>
    </w:p>
    <w:p w14:paraId="5B4E1D36">
      <w:pPr>
        <w:keepNext w:val="0"/>
        <w:keepLines w:val="0"/>
        <w:pageBreakBefore w:val="0"/>
        <w:widowControl w:val="0"/>
        <w:numPr>
          <w:ilvl w:val="0"/>
          <w:numId w:val="0"/>
        </w:numPr>
        <w:kinsoku/>
        <w:wordWrap/>
        <w:overflowPunct/>
        <w:topLinePunct w:val="0"/>
        <w:autoSpaceDE/>
        <w:autoSpaceDN/>
        <w:bidi w:val="0"/>
        <w:adjustRightInd/>
        <w:snapToGrid/>
        <w:spacing w:after="156" w:afterLines="50" w:line="400" w:lineRule="exact"/>
        <w:ind w:firstLine="240" w:firstLineChars="100"/>
        <w:textAlignment w:val="auto"/>
        <w:rPr>
          <w:rFonts w:hint="eastAsia" w:ascii="宋体" w:hAnsi="宋体" w:eastAsia="宋体" w:cs="宋体"/>
          <w:b w:val="0"/>
          <w:bCs w:val="0"/>
          <w:color w:val="000000"/>
          <w:sz w:val="24"/>
          <w:szCs w:val="24"/>
          <w:lang w:val="en-US" w:eastAsia="zh-CN"/>
        </w:rPr>
      </w:pPr>
    </w:p>
    <w:p w14:paraId="52ABF5D1">
      <w:pPr>
        <w:keepNext w:val="0"/>
        <w:keepLines w:val="0"/>
        <w:pageBreakBefore w:val="0"/>
        <w:widowControl w:val="0"/>
        <w:numPr>
          <w:ilvl w:val="0"/>
          <w:numId w:val="0"/>
        </w:numPr>
        <w:kinsoku/>
        <w:wordWrap/>
        <w:overflowPunct/>
        <w:topLinePunct w:val="0"/>
        <w:autoSpaceDE/>
        <w:autoSpaceDN/>
        <w:bidi w:val="0"/>
        <w:adjustRightInd/>
        <w:snapToGrid/>
        <w:spacing w:after="156" w:afterLines="50" w:line="400" w:lineRule="exact"/>
        <w:ind w:firstLine="240" w:firstLineChars="100"/>
        <w:textAlignment w:val="auto"/>
        <w:rPr>
          <w:rFonts w:hint="eastAsia" w:ascii="宋体" w:hAnsi="宋体" w:eastAsia="宋体" w:cs="宋体"/>
          <w:b w:val="0"/>
          <w:bCs w:val="0"/>
          <w:color w:val="000000"/>
          <w:sz w:val="24"/>
          <w:szCs w:val="24"/>
          <w:lang w:val="en-US" w:eastAsia="zh-CN"/>
        </w:rPr>
      </w:pPr>
      <w:r>
        <w:rPr>
          <w:rFonts w:hint="eastAsia" w:ascii="宋体" w:hAnsi="宋体" w:eastAsia="宋体" w:cs="宋体"/>
          <w:b w:val="0"/>
          <w:bCs w:val="0"/>
          <w:color w:val="000000"/>
          <w:sz w:val="24"/>
          <w:szCs w:val="24"/>
          <w:lang w:val="en-US" w:eastAsia="zh-CN"/>
        </w:rPr>
        <w:t>（1）本报价依据本项目投标须知和合同文件的有关条款进行编制。</w:t>
      </w:r>
    </w:p>
    <w:p w14:paraId="4B0CABEE">
      <w:pPr>
        <w:keepNext w:val="0"/>
        <w:keepLines w:val="0"/>
        <w:pageBreakBefore w:val="0"/>
        <w:widowControl w:val="0"/>
        <w:numPr>
          <w:ilvl w:val="0"/>
          <w:numId w:val="0"/>
        </w:numPr>
        <w:kinsoku/>
        <w:wordWrap/>
        <w:overflowPunct/>
        <w:topLinePunct w:val="0"/>
        <w:autoSpaceDE/>
        <w:autoSpaceDN/>
        <w:bidi w:val="0"/>
        <w:adjustRightInd/>
        <w:snapToGrid/>
        <w:spacing w:after="156" w:afterLines="50" w:line="400" w:lineRule="exact"/>
        <w:ind w:firstLine="240" w:firstLineChars="1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000000"/>
          <w:sz w:val="24"/>
          <w:szCs w:val="24"/>
          <w:highlight w:val="none"/>
          <w:lang w:val="en-US" w:eastAsia="zh-CN"/>
        </w:rPr>
        <w:t>（2）</w:t>
      </w:r>
      <w:r>
        <w:rPr>
          <w:rFonts w:hint="eastAsia" w:ascii="宋体" w:hAnsi="宋体" w:eastAsia="宋体" w:cs="宋体"/>
          <w:b w:val="0"/>
          <w:bCs w:val="0"/>
          <w:color w:val="auto"/>
          <w:sz w:val="24"/>
          <w:szCs w:val="24"/>
          <w:highlight w:val="none"/>
          <w:lang w:val="en-US" w:eastAsia="zh-CN"/>
        </w:rPr>
        <w:t>产品报价包含产品价格、运输、保险、税费、装卸、安装、相关部门的检测、验收费用、成品保护、管理费、售后服务等全部费用，除非另有约定，招标人为履行本项目产品采购无需支付其他任何款项、费用。</w:t>
      </w:r>
    </w:p>
    <w:p w14:paraId="53B25324">
      <w:pPr>
        <w:keepNext w:val="0"/>
        <w:keepLines w:val="0"/>
        <w:pageBreakBefore w:val="0"/>
        <w:widowControl w:val="0"/>
        <w:numPr>
          <w:ilvl w:val="0"/>
          <w:numId w:val="0"/>
        </w:numPr>
        <w:kinsoku/>
        <w:wordWrap/>
        <w:overflowPunct/>
        <w:topLinePunct w:val="0"/>
        <w:autoSpaceDE/>
        <w:autoSpaceDN/>
        <w:bidi w:val="0"/>
        <w:adjustRightInd/>
        <w:snapToGrid/>
        <w:spacing w:after="156" w:afterLines="50" w:line="400" w:lineRule="exact"/>
        <w:ind w:firstLine="240" w:firstLineChars="100"/>
        <w:textAlignment w:val="auto"/>
        <w:rPr>
          <w:rFonts w:hint="eastAsia" w:ascii="宋体" w:hAnsi="宋体" w:eastAsia="宋体" w:cs="宋体"/>
          <w:b w:val="0"/>
          <w:bCs w:val="0"/>
          <w:color w:val="000000"/>
          <w:sz w:val="24"/>
          <w:szCs w:val="24"/>
          <w:lang w:val="en-US" w:eastAsia="zh-CN"/>
        </w:rPr>
      </w:pPr>
      <w:r>
        <w:rPr>
          <w:rFonts w:hint="eastAsia" w:ascii="宋体" w:hAnsi="宋体" w:eastAsia="宋体" w:cs="宋体"/>
          <w:b w:val="0"/>
          <w:bCs w:val="0"/>
          <w:color w:val="000000"/>
          <w:sz w:val="24"/>
          <w:szCs w:val="24"/>
          <w:lang w:val="en-US" w:eastAsia="zh-CN"/>
        </w:rPr>
        <w:t>（3）本分项报价表中的每一包项均应填写报价，对没有填写单价的项目费用，视为已包括在其他单价或合价之中。</w:t>
      </w:r>
    </w:p>
    <w:p w14:paraId="54C7FC26">
      <w:pPr>
        <w:keepNext w:val="0"/>
        <w:keepLines w:val="0"/>
        <w:pageBreakBefore w:val="0"/>
        <w:widowControl w:val="0"/>
        <w:numPr>
          <w:ilvl w:val="0"/>
          <w:numId w:val="0"/>
        </w:numPr>
        <w:kinsoku/>
        <w:wordWrap/>
        <w:overflowPunct/>
        <w:topLinePunct w:val="0"/>
        <w:autoSpaceDE/>
        <w:autoSpaceDN/>
        <w:bidi w:val="0"/>
        <w:adjustRightInd/>
        <w:snapToGrid/>
        <w:spacing w:after="156" w:afterLines="50" w:line="400" w:lineRule="exact"/>
        <w:ind w:firstLine="240" w:firstLineChars="100"/>
        <w:textAlignment w:val="auto"/>
        <w:rPr>
          <w:rFonts w:hint="eastAsia" w:ascii="宋体" w:hAnsi="宋体" w:eastAsia="宋体" w:cs="宋体"/>
          <w:b w:val="0"/>
          <w:bCs w:val="0"/>
          <w:color w:val="000000"/>
          <w:sz w:val="24"/>
          <w:szCs w:val="24"/>
          <w:lang w:val="en-US" w:eastAsia="zh-CN"/>
        </w:rPr>
      </w:pPr>
      <w:r>
        <w:rPr>
          <w:rFonts w:hint="eastAsia" w:ascii="宋体" w:hAnsi="宋体" w:eastAsia="宋体" w:cs="宋体"/>
          <w:b w:val="0"/>
          <w:bCs w:val="0"/>
          <w:color w:val="000000"/>
          <w:sz w:val="24"/>
          <w:szCs w:val="24"/>
          <w:lang w:val="en-US" w:eastAsia="zh-CN"/>
        </w:rPr>
        <w:t>（4）本报价的币种为：人民币 。</w:t>
      </w:r>
    </w:p>
    <w:p w14:paraId="18F13F23">
      <w:pPr>
        <w:keepNext w:val="0"/>
        <w:keepLines w:val="0"/>
        <w:pageBreakBefore w:val="0"/>
        <w:widowControl w:val="0"/>
        <w:numPr>
          <w:ilvl w:val="0"/>
          <w:numId w:val="0"/>
        </w:numPr>
        <w:kinsoku/>
        <w:wordWrap/>
        <w:overflowPunct/>
        <w:topLinePunct w:val="0"/>
        <w:autoSpaceDE/>
        <w:autoSpaceDN/>
        <w:bidi w:val="0"/>
        <w:adjustRightInd/>
        <w:snapToGrid/>
        <w:spacing w:after="156" w:afterLines="50" w:line="400" w:lineRule="exact"/>
        <w:ind w:firstLine="240" w:firstLineChars="100"/>
        <w:textAlignment w:val="auto"/>
        <w:rPr>
          <w:rFonts w:hint="eastAsia" w:ascii="宋体" w:hAnsi="宋体" w:eastAsia="宋体" w:cs="宋体"/>
          <w:b w:val="0"/>
          <w:bCs w:val="0"/>
          <w:color w:val="000000"/>
          <w:sz w:val="24"/>
          <w:szCs w:val="24"/>
          <w:lang w:val="en-US" w:eastAsia="zh-CN"/>
        </w:rPr>
      </w:pPr>
      <w:r>
        <w:rPr>
          <w:rFonts w:hint="eastAsia" w:ascii="宋体" w:hAnsi="宋体" w:eastAsia="宋体" w:cs="宋体"/>
          <w:b w:val="0"/>
          <w:bCs w:val="0"/>
          <w:color w:val="000000"/>
          <w:sz w:val="24"/>
          <w:szCs w:val="24"/>
          <w:lang w:val="en-US" w:eastAsia="zh-CN"/>
        </w:rPr>
        <w:t>（5）投标人应将投标报价需要说明的事项，用文字书写与投标报价表一并报送。</w:t>
      </w:r>
    </w:p>
    <w:p w14:paraId="2142BE05">
      <w:pPr>
        <w:numPr>
          <w:ilvl w:val="0"/>
          <w:numId w:val="0"/>
        </w:numPr>
        <w:spacing w:after="156" w:afterLines="50" w:line="420" w:lineRule="exact"/>
        <w:ind w:firstLine="280" w:firstLineChars="100"/>
        <w:rPr>
          <w:rFonts w:hint="eastAsia" w:ascii="宋体" w:hAnsi="宋体" w:eastAsia="宋体" w:cs="宋体"/>
          <w:b w:val="0"/>
          <w:bCs w:val="0"/>
          <w:color w:val="000000"/>
          <w:sz w:val="28"/>
          <w:szCs w:val="28"/>
          <w:lang w:val="en-US" w:eastAsia="zh-CN"/>
        </w:rPr>
      </w:pPr>
    </w:p>
    <w:p w14:paraId="0F13E886">
      <w:pPr>
        <w:numPr>
          <w:ilvl w:val="0"/>
          <w:numId w:val="0"/>
        </w:numPr>
        <w:spacing w:after="156" w:afterLines="50" w:line="420" w:lineRule="exact"/>
        <w:ind w:firstLine="280" w:firstLineChars="100"/>
        <w:rPr>
          <w:rFonts w:hint="eastAsia" w:ascii="宋体" w:hAnsi="宋体" w:eastAsia="宋体" w:cs="宋体"/>
          <w:b w:val="0"/>
          <w:bCs w:val="0"/>
          <w:color w:val="000000"/>
          <w:sz w:val="28"/>
          <w:szCs w:val="28"/>
          <w:lang w:val="en-US" w:eastAsia="zh-CN"/>
        </w:rPr>
      </w:pPr>
    </w:p>
    <w:p w14:paraId="415C279B">
      <w:pPr>
        <w:numPr>
          <w:ilvl w:val="0"/>
          <w:numId w:val="0"/>
        </w:numPr>
        <w:spacing w:after="156" w:afterLines="50" w:line="420" w:lineRule="exact"/>
        <w:ind w:firstLine="280" w:firstLineChars="100"/>
        <w:rPr>
          <w:rFonts w:hint="eastAsia" w:ascii="宋体" w:hAnsi="宋体" w:eastAsia="宋体" w:cs="宋体"/>
          <w:b w:val="0"/>
          <w:bCs w:val="0"/>
          <w:color w:val="000000"/>
          <w:sz w:val="28"/>
          <w:szCs w:val="28"/>
          <w:lang w:val="en-US" w:eastAsia="zh-CN"/>
        </w:rPr>
      </w:pPr>
    </w:p>
    <w:p w14:paraId="36F42B43">
      <w:pPr>
        <w:numPr>
          <w:ilvl w:val="0"/>
          <w:numId w:val="0"/>
        </w:numPr>
        <w:spacing w:after="156" w:afterLines="50" w:line="420" w:lineRule="exact"/>
        <w:ind w:firstLine="280" w:firstLineChars="100"/>
        <w:rPr>
          <w:rFonts w:hint="eastAsia" w:ascii="宋体" w:hAnsi="宋体" w:eastAsia="宋体" w:cs="宋体"/>
          <w:b w:val="0"/>
          <w:bCs w:val="0"/>
          <w:color w:val="000000"/>
          <w:sz w:val="28"/>
          <w:szCs w:val="28"/>
          <w:lang w:val="en-US" w:eastAsia="zh-CN"/>
        </w:rPr>
      </w:pPr>
    </w:p>
    <w:p w14:paraId="67281018">
      <w:pPr>
        <w:numPr>
          <w:ilvl w:val="0"/>
          <w:numId w:val="0"/>
        </w:numPr>
        <w:spacing w:after="156" w:afterLines="50" w:line="420" w:lineRule="exact"/>
        <w:ind w:firstLine="5600" w:firstLineChars="2000"/>
        <w:rPr>
          <w:rFonts w:hint="eastAsia" w:ascii="宋体" w:hAnsi="宋体" w:eastAsia="宋体" w:cs="宋体"/>
          <w:b w:val="0"/>
          <w:bCs w:val="0"/>
          <w:color w:val="000000"/>
          <w:sz w:val="28"/>
          <w:szCs w:val="28"/>
          <w:lang w:val="en-US" w:eastAsia="zh-CN"/>
        </w:rPr>
      </w:pPr>
      <w:r>
        <w:rPr>
          <w:rFonts w:hint="eastAsia" w:ascii="宋体" w:hAnsi="宋体" w:eastAsia="宋体" w:cs="宋体"/>
          <w:b w:val="0"/>
          <w:bCs w:val="0"/>
          <w:color w:val="000000"/>
          <w:sz w:val="28"/>
          <w:szCs w:val="28"/>
          <w:lang w:val="en-US" w:eastAsia="zh-CN"/>
        </w:rPr>
        <w:t>投标人（公章）：</w:t>
      </w:r>
    </w:p>
    <w:p w14:paraId="73F56597">
      <w:pPr>
        <w:numPr>
          <w:ilvl w:val="0"/>
          <w:numId w:val="0"/>
        </w:numPr>
        <w:spacing w:after="156" w:afterLines="50" w:line="420" w:lineRule="exact"/>
        <w:ind w:left="5599" w:leftChars="133" w:hanging="5320" w:hangingChars="1900"/>
        <w:rPr>
          <w:rFonts w:hint="eastAsia" w:ascii="宋体" w:hAnsi="宋体"/>
          <w:color w:val="000000"/>
          <w:sz w:val="30"/>
        </w:rPr>
      </w:pPr>
      <w:r>
        <w:rPr>
          <w:rFonts w:hint="eastAsia" w:ascii="宋体" w:hAnsi="宋体" w:eastAsia="宋体" w:cs="宋体"/>
          <w:b w:val="0"/>
          <w:bCs w:val="0"/>
          <w:color w:val="000000"/>
          <w:sz w:val="28"/>
          <w:szCs w:val="28"/>
          <w:lang w:val="en-US" w:eastAsia="zh-CN"/>
        </w:rPr>
        <w:t xml:space="preserve">                                                                                                           法定代表人或授权人签字：</w:t>
      </w:r>
    </w:p>
    <w:p w14:paraId="0A3CC09E">
      <w:pPr>
        <w:tabs>
          <w:tab w:val="left" w:pos="8008"/>
        </w:tabs>
        <w:spacing w:line="360" w:lineRule="auto"/>
        <w:jc w:val="center"/>
        <w:outlineLvl w:val="0"/>
        <w:rPr>
          <w:rFonts w:hint="eastAsia" w:ascii="宋体" w:hAnsi="宋体"/>
          <w:b/>
          <w:color w:val="000000"/>
          <w:sz w:val="28"/>
          <w:szCs w:val="28"/>
        </w:rPr>
      </w:pPr>
    </w:p>
    <w:p w14:paraId="405402A7">
      <w:pPr>
        <w:tabs>
          <w:tab w:val="left" w:pos="8008"/>
        </w:tabs>
        <w:spacing w:line="360" w:lineRule="auto"/>
        <w:jc w:val="center"/>
        <w:outlineLvl w:val="0"/>
        <w:rPr>
          <w:rFonts w:hint="eastAsia" w:ascii="宋体" w:hAnsi="宋体"/>
          <w:b/>
          <w:color w:val="000000"/>
          <w:sz w:val="28"/>
          <w:szCs w:val="28"/>
        </w:rPr>
      </w:pPr>
    </w:p>
    <w:p w14:paraId="447E2C71">
      <w:pPr>
        <w:tabs>
          <w:tab w:val="left" w:pos="8008"/>
        </w:tabs>
        <w:spacing w:line="360" w:lineRule="auto"/>
        <w:jc w:val="center"/>
        <w:outlineLvl w:val="0"/>
        <w:rPr>
          <w:rFonts w:hint="eastAsia" w:ascii="宋体" w:hAnsi="宋体"/>
          <w:b/>
          <w:color w:val="000000"/>
          <w:sz w:val="28"/>
          <w:szCs w:val="28"/>
        </w:rPr>
      </w:pPr>
    </w:p>
    <w:p w14:paraId="50AAB06A">
      <w:pPr>
        <w:pStyle w:val="8"/>
        <w:ind w:left="-2" w:leftChars="-1" w:firstLine="2400" w:firstLineChars="800"/>
        <w:rPr>
          <w:rFonts w:hint="eastAsia" w:hAnsi="宋体"/>
          <w:b/>
          <w:smallCaps/>
          <w:color w:val="000000"/>
          <w:sz w:val="30"/>
          <w:szCs w:val="30"/>
        </w:rPr>
      </w:pPr>
      <w:bookmarkStart w:id="0" w:name="_Toc171742000"/>
      <w:bookmarkStart w:id="1" w:name="_Toc171581557"/>
      <w:bookmarkStart w:id="2" w:name="_Toc171581377"/>
    </w:p>
    <w:p w14:paraId="432596AB">
      <w:pPr>
        <w:pStyle w:val="8"/>
        <w:ind w:left="-2" w:leftChars="-1" w:firstLine="2400" w:firstLineChars="800"/>
        <w:rPr>
          <w:rFonts w:hint="eastAsia" w:hAnsi="宋体"/>
          <w:b/>
          <w:smallCaps/>
          <w:color w:val="000000"/>
          <w:sz w:val="30"/>
          <w:szCs w:val="30"/>
        </w:rPr>
      </w:pPr>
    </w:p>
    <w:p w14:paraId="538D52FC">
      <w:pPr>
        <w:pStyle w:val="8"/>
        <w:ind w:left="-2" w:leftChars="-1" w:firstLine="2400" w:firstLineChars="800"/>
        <w:rPr>
          <w:rFonts w:hint="eastAsia" w:hAnsi="宋体"/>
          <w:b/>
          <w:smallCaps/>
          <w:color w:val="000000"/>
          <w:sz w:val="30"/>
          <w:szCs w:val="30"/>
        </w:rPr>
      </w:pPr>
    </w:p>
    <w:p w14:paraId="3E6BF8B2">
      <w:pPr>
        <w:pStyle w:val="8"/>
        <w:ind w:left="-2" w:leftChars="-1" w:firstLine="2400" w:firstLineChars="800"/>
        <w:rPr>
          <w:rFonts w:hint="eastAsia" w:hAnsi="宋体"/>
          <w:b/>
          <w:smallCaps/>
          <w:color w:val="000000"/>
          <w:sz w:val="30"/>
          <w:szCs w:val="30"/>
        </w:rPr>
      </w:pPr>
    </w:p>
    <w:p w14:paraId="0C2EADE8">
      <w:pPr>
        <w:pStyle w:val="8"/>
        <w:ind w:left="-2" w:leftChars="-1" w:firstLine="2400" w:firstLineChars="800"/>
        <w:rPr>
          <w:rFonts w:hint="eastAsia" w:hAnsi="宋体"/>
          <w:b/>
          <w:smallCaps/>
          <w:color w:val="000000"/>
          <w:sz w:val="30"/>
          <w:szCs w:val="30"/>
        </w:rPr>
      </w:pPr>
    </w:p>
    <w:p w14:paraId="6975A1C9">
      <w:pPr>
        <w:pStyle w:val="8"/>
        <w:jc w:val="center"/>
        <w:rPr>
          <w:rFonts w:hint="eastAsia" w:hAnsi="宋体"/>
          <w:b/>
          <w:smallCaps/>
          <w:color w:val="000000"/>
          <w:sz w:val="30"/>
          <w:szCs w:val="30"/>
        </w:rPr>
      </w:pPr>
      <w:r>
        <w:rPr>
          <w:rFonts w:hint="eastAsia" w:hAnsi="宋体"/>
          <w:b/>
          <w:smallCaps/>
          <w:color w:val="000000"/>
          <w:sz w:val="30"/>
          <w:szCs w:val="30"/>
        </w:rPr>
        <w:t>（</w:t>
      </w:r>
      <w:r>
        <w:rPr>
          <w:rFonts w:hint="eastAsia" w:hAnsi="宋体"/>
          <w:b/>
          <w:smallCaps/>
          <w:color w:val="000000"/>
          <w:sz w:val="30"/>
          <w:szCs w:val="30"/>
          <w:lang w:val="en-US" w:eastAsia="zh-CN"/>
        </w:rPr>
        <w:t>七</w:t>
      </w:r>
      <w:r>
        <w:rPr>
          <w:rFonts w:hint="eastAsia" w:hAnsi="宋体"/>
          <w:b/>
          <w:smallCaps/>
          <w:color w:val="000000"/>
          <w:sz w:val="30"/>
          <w:szCs w:val="30"/>
        </w:rPr>
        <w:t>）项目建设管理及技术人员配置一览表</w:t>
      </w:r>
    </w:p>
    <w:p w14:paraId="15D7FE27">
      <w:pPr>
        <w:pStyle w:val="8"/>
        <w:rPr>
          <w:rFonts w:hint="eastAsia" w:hAnsi="宋体"/>
          <w:b/>
          <w:smallCaps/>
          <w:color w:val="000000"/>
          <w:sz w:val="30"/>
          <w:szCs w:val="30"/>
        </w:rP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7"/>
        <w:gridCol w:w="957"/>
        <w:gridCol w:w="1455"/>
        <w:gridCol w:w="1200"/>
        <w:gridCol w:w="1680"/>
        <w:gridCol w:w="2265"/>
        <w:gridCol w:w="1505"/>
      </w:tblGrid>
      <w:tr w14:paraId="33819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dxa"/>
            <w:noWrap w:val="0"/>
            <w:vAlign w:val="center"/>
          </w:tcPr>
          <w:p w14:paraId="60028836">
            <w:pPr>
              <w:pStyle w:val="8"/>
              <w:jc w:val="center"/>
              <w:rPr>
                <w:rFonts w:hint="eastAsia" w:hAnsi="宋体"/>
                <w:b/>
                <w:smallCaps/>
                <w:color w:val="000000"/>
                <w:sz w:val="24"/>
              </w:rPr>
            </w:pPr>
            <w:r>
              <w:rPr>
                <w:rFonts w:hint="eastAsia" w:hAnsi="宋体"/>
                <w:b/>
                <w:smallCaps/>
                <w:color w:val="000000"/>
                <w:sz w:val="24"/>
              </w:rPr>
              <w:t>序号</w:t>
            </w:r>
          </w:p>
        </w:tc>
        <w:tc>
          <w:tcPr>
            <w:tcW w:w="957" w:type="dxa"/>
            <w:noWrap w:val="0"/>
            <w:vAlign w:val="center"/>
          </w:tcPr>
          <w:p w14:paraId="2615C0A0">
            <w:pPr>
              <w:pStyle w:val="8"/>
              <w:jc w:val="center"/>
              <w:rPr>
                <w:rFonts w:hint="eastAsia" w:hAnsi="宋体"/>
                <w:b/>
                <w:smallCaps/>
                <w:color w:val="000000"/>
                <w:sz w:val="24"/>
              </w:rPr>
            </w:pPr>
            <w:r>
              <w:rPr>
                <w:rFonts w:hint="eastAsia" w:hAnsi="宋体"/>
                <w:b/>
                <w:smallCaps/>
                <w:color w:val="000000"/>
                <w:sz w:val="24"/>
              </w:rPr>
              <w:t>姓名</w:t>
            </w:r>
          </w:p>
        </w:tc>
        <w:tc>
          <w:tcPr>
            <w:tcW w:w="1455" w:type="dxa"/>
            <w:noWrap w:val="0"/>
            <w:vAlign w:val="center"/>
          </w:tcPr>
          <w:p w14:paraId="3DBDDF55">
            <w:pPr>
              <w:pStyle w:val="8"/>
              <w:jc w:val="center"/>
              <w:rPr>
                <w:rFonts w:hint="eastAsia" w:hAnsi="宋体"/>
                <w:b/>
                <w:smallCaps/>
                <w:color w:val="000000"/>
                <w:sz w:val="24"/>
              </w:rPr>
            </w:pPr>
            <w:r>
              <w:rPr>
                <w:rFonts w:hint="eastAsia" w:hAnsi="宋体"/>
                <w:b/>
                <w:smallCaps/>
                <w:color w:val="000000"/>
                <w:sz w:val="24"/>
              </w:rPr>
              <w:t>职务</w:t>
            </w:r>
          </w:p>
        </w:tc>
        <w:tc>
          <w:tcPr>
            <w:tcW w:w="1200" w:type="dxa"/>
            <w:noWrap w:val="0"/>
            <w:vAlign w:val="center"/>
          </w:tcPr>
          <w:p w14:paraId="6AD77B0F">
            <w:pPr>
              <w:pStyle w:val="8"/>
              <w:jc w:val="center"/>
              <w:rPr>
                <w:rFonts w:hint="eastAsia" w:hAnsi="宋体"/>
                <w:b/>
                <w:smallCaps/>
                <w:color w:val="000000"/>
                <w:sz w:val="24"/>
              </w:rPr>
            </w:pPr>
            <w:r>
              <w:rPr>
                <w:rFonts w:hint="eastAsia" w:hAnsi="宋体"/>
                <w:b/>
                <w:smallCaps/>
                <w:color w:val="000000"/>
                <w:sz w:val="24"/>
              </w:rPr>
              <w:t>岗位职责</w:t>
            </w:r>
          </w:p>
        </w:tc>
        <w:tc>
          <w:tcPr>
            <w:tcW w:w="1680" w:type="dxa"/>
            <w:noWrap w:val="0"/>
            <w:vAlign w:val="center"/>
          </w:tcPr>
          <w:p w14:paraId="6FA5BF83">
            <w:pPr>
              <w:pStyle w:val="8"/>
              <w:jc w:val="center"/>
              <w:rPr>
                <w:rFonts w:hint="eastAsia" w:hAnsi="宋体"/>
                <w:b/>
                <w:smallCaps/>
                <w:color w:val="000000"/>
                <w:sz w:val="24"/>
              </w:rPr>
            </w:pPr>
            <w:r>
              <w:rPr>
                <w:rFonts w:hint="eastAsia" w:hAnsi="宋体"/>
                <w:b/>
                <w:smallCaps/>
                <w:color w:val="000000"/>
                <w:sz w:val="24"/>
              </w:rPr>
              <w:t>联系方式</w:t>
            </w:r>
          </w:p>
        </w:tc>
        <w:tc>
          <w:tcPr>
            <w:tcW w:w="2265" w:type="dxa"/>
            <w:noWrap w:val="0"/>
            <w:vAlign w:val="center"/>
          </w:tcPr>
          <w:p w14:paraId="27F397C0">
            <w:pPr>
              <w:pStyle w:val="8"/>
              <w:jc w:val="center"/>
              <w:rPr>
                <w:rFonts w:hint="eastAsia" w:hAnsi="宋体"/>
                <w:b/>
                <w:smallCaps/>
                <w:color w:val="000000"/>
                <w:sz w:val="24"/>
              </w:rPr>
            </w:pPr>
            <w:r>
              <w:rPr>
                <w:rFonts w:hint="eastAsia" w:hAnsi="宋体"/>
                <w:b/>
                <w:smallCaps/>
                <w:color w:val="000000"/>
                <w:sz w:val="24"/>
              </w:rPr>
              <w:t>身份证</w:t>
            </w:r>
          </w:p>
        </w:tc>
        <w:tc>
          <w:tcPr>
            <w:tcW w:w="1505" w:type="dxa"/>
            <w:noWrap w:val="0"/>
            <w:vAlign w:val="center"/>
          </w:tcPr>
          <w:p w14:paraId="3F6C942C">
            <w:pPr>
              <w:pStyle w:val="8"/>
              <w:jc w:val="center"/>
              <w:rPr>
                <w:rFonts w:hint="eastAsia" w:hAnsi="宋体"/>
                <w:b/>
                <w:smallCaps/>
                <w:color w:val="000000"/>
                <w:sz w:val="24"/>
              </w:rPr>
            </w:pPr>
            <w:r>
              <w:rPr>
                <w:rFonts w:hint="eastAsia" w:hAnsi="宋体"/>
                <w:b/>
                <w:smallCaps/>
                <w:color w:val="000000"/>
                <w:sz w:val="24"/>
              </w:rPr>
              <w:t>备注</w:t>
            </w:r>
          </w:p>
        </w:tc>
      </w:tr>
      <w:tr w14:paraId="36FA4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807" w:type="dxa"/>
            <w:noWrap w:val="0"/>
            <w:vAlign w:val="center"/>
          </w:tcPr>
          <w:p w14:paraId="1522E90A">
            <w:pPr>
              <w:pStyle w:val="8"/>
              <w:jc w:val="center"/>
              <w:rPr>
                <w:rFonts w:hAnsi="宋体"/>
                <w:b/>
                <w:smallCaps/>
                <w:color w:val="000000"/>
                <w:sz w:val="24"/>
              </w:rPr>
            </w:pPr>
            <w:r>
              <w:rPr>
                <w:rFonts w:hint="eastAsia" w:hAnsi="宋体"/>
                <w:b/>
                <w:smallCaps/>
                <w:color w:val="000000"/>
                <w:sz w:val="24"/>
              </w:rPr>
              <w:t>1</w:t>
            </w:r>
          </w:p>
        </w:tc>
        <w:tc>
          <w:tcPr>
            <w:tcW w:w="957" w:type="dxa"/>
            <w:noWrap w:val="0"/>
            <w:vAlign w:val="center"/>
          </w:tcPr>
          <w:p w14:paraId="500697EA">
            <w:pPr>
              <w:pStyle w:val="8"/>
              <w:jc w:val="center"/>
              <w:rPr>
                <w:rFonts w:hint="eastAsia" w:hAnsi="宋体"/>
                <w:b/>
                <w:smallCaps/>
                <w:color w:val="000000"/>
                <w:sz w:val="24"/>
              </w:rPr>
            </w:pPr>
          </w:p>
        </w:tc>
        <w:tc>
          <w:tcPr>
            <w:tcW w:w="1455" w:type="dxa"/>
            <w:noWrap w:val="0"/>
            <w:vAlign w:val="center"/>
          </w:tcPr>
          <w:p w14:paraId="6A9AD191">
            <w:pPr>
              <w:pStyle w:val="8"/>
              <w:jc w:val="center"/>
              <w:rPr>
                <w:rFonts w:hint="eastAsia" w:hAnsi="宋体"/>
                <w:b/>
                <w:smallCaps/>
                <w:color w:val="000000"/>
                <w:sz w:val="24"/>
              </w:rPr>
            </w:pPr>
            <w:r>
              <w:rPr>
                <w:rFonts w:hint="eastAsia" w:hAnsi="宋体"/>
                <w:b/>
                <w:smallCaps/>
                <w:color w:val="000000"/>
                <w:sz w:val="24"/>
              </w:rPr>
              <w:t>项目经理</w:t>
            </w:r>
          </w:p>
        </w:tc>
        <w:tc>
          <w:tcPr>
            <w:tcW w:w="1200" w:type="dxa"/>
            <w:noWrap w:val="0"/>
            <w:vAlign w:val="center"/>
          </w:tcPr>
          <w:p w14:paraId="4070F16E">
            <w:pPr>
              <w:pStyle w:val="8"/>
              <w:jc w:val="center"/>
              <w:rPr>
                <w:rFonts w:hint="eastAsia" w:hAnsi="宋体"/>
                <w:b/>
                <w:smallCaps/>
                <w:color w:val="000000"/>
                <w:sz w:val="24"/>
              </w:rPr>
            </w:pPr>
          </w:p>
        </w:tc>
        <w:tc>
          <w:tcPr>
            <w:tcW w:w="1680" w:type="dxa"/>
            <w:noWrap w:val="0"/>
            <w:vAlign w:val="center"/>
          </w:tcPr>
          <w:p w14:paraId="66092B7A">
            <w:pPr>
              <w:pStyle w:val="8"/>
              <w:jc w:val="center"/>
              <w:rPr>
                <w:rFonts w:hint="eastAsia" w:hAnsi="宋体"/>
                <w:b/>
                <w:smallCaps/>
                <w:color w:val="000000"/>
                <w:sz w:val="24"/>
              </w:rPr>
            </w:pPr>
          </w:p>
        </w:tc>
        <w:tc>
          <w:tcPr>
            <w:tcW w:w="2265" w:type="dxa"/>
            <w:noWrap w:val="0"/>
            <w:vAlign w:val="center"/>
          </w:tcPr>
          <w:p w14:paraId="358247A8">
            <w:pPr>
              <w:pStyle w:val="8"/>
              <w:jc w:val="center"/>
              <w:rPr>
                <w:rFonts w:hint="eastAsia" w:hAnsi="宋体"/>
                <w:b/>
                <w:smallCaps/>
                <w:color w:val="000000"/>
                <w:sz w:val="24"/>
              </w:rPr>
            </w:pPr>
          </w:p>
        </w:tc>
        <w:tc>
          <w:tcPr>
            <w:tcW w:w="1505" w:type="dxa"/>
            <w:noWrap w:val="0"/>
            <w:vAlign w:val="center"/>
          </w:tcPr>
          <w:p w14:paraId="177C4A48">
            <w:pPr>
              <w:pStyle w:val="8"/>
              <w:jc w:val="center"/>
              <w:rPr>
                <w:rFonts w:hint="eastAsia" w:hAnsi="宋体"/>
                <w:b/>
                <w:smallCaps/>
                <w:color w:val="000000"/>
                <w:sz w:val="24"/>
              </w:rPr>
            </w:pPr>
          </w:p>
        </w:tc>
      </w:tr>
      <w:tr w14:paraId="3C356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807" w:type="dxa"/>
            <w:noWrap w:val="0"/>
            <w:vAlign w:val="center"/>
          </w:tcPr>
          <w:p w14:paraId="39242EBF">
            <w:pPr>
              <w:pStyle w:val="8"/>
              <w:jc w:val="center"/>
              <w:rPr>
                <w:rFonts w:hAnsi="宋体"/>
                <w:b/>
                <w:smallCaps/>
                <w:color w:val="000000"/>
                <w:sz w:val="24"/>
              </w:rPr>
            </w:pPr>
            <w:r>
              <w:rPr>
                <w:rFonts w:hint="eastAsia" w:hAnsi="宋体"/>
                <w:b/>
                <w:smallCaps/>
                <w:color w:val="000000"/>
                <w:sz w:val="24"/>
              </w:rPr>
              <w:t>2</w:t>
            </w:r>
          </w:p>
        </w:tc>
        <w:tc>
          <w:tcPr>
            <w:tcW w:w="957" w:type="dxa"/>
            <w:noWrap w:val="0"/>
            <w:vAlign w:val="center"/>
          </w:tcPr>
          <w:p w14:paraId="6D25A19C">
            <w:pPr>
              <w:pStyle w:val="8"/>
              <w:jc w:val="center"/>
              <w:rPr>
                <w:rFonts w:hint="eastAsia" w:hAnsi="宋体"/>
                <w:b/>
                <w:smallCaps/>
                <w:color w:val="000000"/>
                <w:sz w:val="24"/>
              </w:rPr>
            </w:pPr>
          </w:p>
        </w:tc>
        <w:tc>
          <w:tcPr>
            <w:tcW w:w="1455" w:type="dxa"/>
            <w:noWrap w:val="0"/>
            <w:vAlign w:val="center"/>
          </w:tcPr>
          <w:p w14:paraId="4C2B60F1">
            <w:pPr>
              <w:pStyle w:val="8"/>
              <w:jc w:val="center"/>
              <w:rPr>
                <w:rFonts w:hint="eastAsia" w:hAnsi="宋体"/>
                <w:b/>
                <w:smallCaps/>
                <w:color w:val="000000"/>
                <w:sz w:val="24"/>
              </w:rPr>
            </w:pPr>
            <w:r>
              <w:rPr>
                <w:rFonts w:hint="eastAsia" w:hAnsi="宋体"/>
                <w:b/>
                <w:smallCaps/>
                <w:color w:val="000000"/>
                <w:sz w:val="24"/>
              </w:rPr>
              <w:t>技术负责人</w:t>
            </w:r>
          </w:p>
        </w:tc>
        <w:tc>
          <w:tcPr>
            <w:tcW w:w="1200" w:type="dxa"/>
            <w:noWrap w:val="0"/>
            <w:vAlign w:val="center"/>
          </w:tcPr>
          <w:p w14:paraId="0D364E5D">
            <w:pPr>
              <w:pStyle w:val="8"/>
              <w:jc w:val="center"/>
              <w:rPr>
                <w:rFonts w:hint="eastAsia" w:hAnsi="宋体"/>
                <w:b/>
                <w:smallCaps/>
                <w:color w:val="000000"/>
                <w:sz w:val="24"/>
              </w:rPr>
            </w:pPr>
          </w:p>
        </w:tc>
        <w:tc>
          <w:tcPr>
            <w:tcW w:w="1680" w:type="dxa"/>
            <w:noWrap w:val="0"/>
            <w:vAlign w:val="center"/>
          </w:tcPr>
          <w:p w14:paraId="12430E55">
            <w:pPr>
              <w:pStyle w:val="8"/>
              <w:jc w:val="center"/>
              <w:rPr>
                <w:rFonts w:hint="eastAsia" w:hAnsi="宋体"/>
                <w:b/>
                <w:smallCaps/>
                <w:color w:val="000000"/>
                <w:sz w:val="24"/>
              </w:rPr>
            </w:pPr>
          </w:p>
        </w:tc>
        <w:tc>
          <w:tcPr>
            <w:tcW w:w="2265" w:type="dxa"/>
            <w:noWrap w:val="0"/>
            <w:vAlign w:val="center"/>
          </w:tcPr>
          <w:p w14:paraId="4C8E86F3">
            <w:pPr>
              <w:pStyle w:val="8"/>
              <w:jc w:val="center"/>
              <w:rPr>
                <w:rFonts w:hint="eastAsia" w:hAnsi="宋体"/>
                <w:b/>
                <w:smallCaps/>
                <w:color w:val="000000"/>
                <w:sz w:val="24"/>
              </w:rPr>
            </w:pPr>
          </w:p>
        </w:tc>
        <w:tc>
          <w:tcPr>
            <w:tcW w:w="1505" w:type="dxa"/>
            <w:noWrap w:val="0"/>
            <w:vAlign w:val="center"/>
          </w:tcPr>
          <w:p w14:paraId="5ABAA840">
            <w:pPr>
              <w:pStyle w:val="8"/>
              <w:jc w:val="center"/>
              <w:rPr>
                <w:rFonts w:hint="eastAsia" w:hAnsi="宋体"/>
                <w:b/>
                <w:smallCaps/>
                <w:color w:val="000000"/>
                <w:sz w:val="24"/>
              </w:rPr>
            </w:pPr>
          </w:p>
        </w:tc>
      </w:tr>
      <w:tr w14:paraId="1698C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807" w:type="dxa"/>
            <w:vMerge w:val="restart"/>
            <w:noWrap w:val="0"/>
            <w:vAlign w:val="center"/>
          </w:tcPr>
          <w:p w14:paraId="62E39191">
            <w:pPr>
              <w:pStyle w:val="8"/>
              <w:jc w:val="center"/>
              <w:rPr>
                <w:rFonts w:hint="eastAsia" w:hAnsi="宋体" w:eastAsia="宋体"/>
                <w:b/>
                <w:smallCaps/>
                <w:color w:val="000000"/>
                <w:sz w:val="24"/>
                <w:lang w:val="en-US" w:eastAsia="zh-CN"/>
              </w:rPr>
            </w:pPr>
            <w:r>
              <w:rPr>
                <w:rFonts w:hint="eastAsia" w:hAnsi="宋体"/>
                <w:b/>
                <w:smallCaps/>
                <w:color w:val="000000"/>
                <w:sz w:val="24"/>
                <w:lang w:val="en-US" w:eastAsia="zh-CN"/>
              </w:rPr>
              <w:t>3</w:t>
            </w:r>
          </w:p>
        </w:tc>
        <w:tc>
          <w:tcPr>
            <w:tcW w:w="957" w:type="dxa"/>
            <w:noWrap w:val="0"/>
            <w:vAlign w:val="center"/>
          </w:tcPr>
          <w:p w14:paraId="1B252A4F">
            <w:pPr>
              <w:pStyle w:val="8"/>
              <w:jc w:val="center"/>
              <w:rPr>
                <w:rFonts w:hint="eastAsia" w:hAnsi="宋体"/>
                <w:b/>
                <w:smallCaps/>
                <w:color w:val="000000"/>
                <w:sz w:val="24"/>
              </w:rPr>
            </w:pPr>
          </w:p>
        </w:tc>
        <w:tc>
          <w:tcPr>
            <w:tcW w:w="1455" w:type="dxa"/>
            <w:vMerge w:val="restart"/>
            <w:noWrap w:val="0"/>
            <w:vAlign w:val="center"/>
          </w:tcPr>
          <w:p w14:paraId="54C298F1">
            <w:pPr>
              <w:pStyle w:val="8"/>
              <w:jc w:val="center"/>
              <w:rPr>
                <w:rFonts w:hint="eastAsia" w:hAnsi="宋体"/>
                <w:b/>
                <w:smallCaps/>
                <w:color w:val="000000"/>
                <w:sz w:val="24"/>
              </w:rPr>
            </w:pPr>
            <w:r>
              <w:rPr>
                <w:rFonts w:hint="eastAsia" w:hAnsi="宋体"/>
                <w:b/>
                <w:smallCaps/>
                <w:color w:val="000000"/>
                <w:sz w:val="24"/>
                <w:lang w:eastAsia="zh-CN"/>
              </w:rPr>
              <w:t>安装</w:t>
            </w:r>
            <w:r>
              <w:rPr>
                <w:rFonts w:hint="eastAsia" w:hAnsi="宋体"/>
                <w:b/>
                <w:smallCaps/>
                <w:color w:val="000000"/>
                <w:sz w:val="24"/>
              </w:rPr>
              <w:t>施工</w:t>
            </w:r>
          </w:p>
        </w:tc>
        <w:tc>
          <w:tcPr>
            <w:tcW w:w="1200" w:type="dxa"/>
            <w:noWrap w:val="0"/>
            <w:vAlign w:val="center"/>
          </w:tcPr>
          <w:p w14:paraId="2F9CB737">
            <w:pPr>
              <w:pStyle w:val="8"/>
              <w:jc w:val="center"/>
              <w:rPr>
                <w:rFonts w:hint="eastAsia" w:hAnsi="宋体"/>
                <w:b/>
                <w:smallCaps/>
                <w:color w:val="000000"/>
                <w:sz w:val="24"/>
              </w:rPr>
            </w:pPr>
          </w:p>
        </w:tc>
        <w:tc>
          <w:tcPr>
            <w:tcW w:w="1680" w:type="dxa"/>
            <w:noWrap w:val="0"/>
            <w:vAlign w:val="center"/>
          </w:tcPr>
          <w:p w14:paraId="234EE5CF">
            <w:pPr>
              <w:pStyle w:val="8"/>
              <w:jc w:val="center"/>
              <w:rPr>
                <w:rFonts w:hint="eastAsia" w:hAnsi="宋体"/>
                <w:b/>
                <w:smallCaps/>
                <w:color w:val="000000"/>
                <w:sz w:val="24"/>
              </w:rPr>
            </w:pPr>
          </w:p>
        </w:tc>
        <w:tc>
          <w:tcPr>
            <w:tcW w:w="2265" w:type="dxa"/>
            <w:noWrap w:val="0"/>
            <w:vAlign w:val="center"/>
          </w:tcPr>
          <w:p w14:paraId="11CC8396">
            <w:pPr>
              <w:pStyle w:val="8"/>
              <w:jc w:val="center"/>
              <w:rPr>
                <w:rFonts w:hint="eastAsia" w:hAnsi="宋体"/>
                <w:b/>
                <w:smallCaps/>
                <w:color w:val="000000"/>
                <w:sz w:val="24"/>
              </w:rPr>
            </w:pPr>
          </w:p>
        </w:tc>
        <w:tc>
          <w:tcPr>
            <w:tcW w:w="1505" w:type="dxa"/>
            <w:noWrap w:val="0"/>
            <w:vAlign w:val="center"/>
          </w:tcPr>
          <w:p w14:paraId="17DCA558">
            <w:pPr>
              <w:pStyle w:val="8"/>
              <w:jc w:val="center"/>
              <w:rPr>
                <w:rFonts w:hint="eastAsia" w:hAnsi="宋体"/>
                <w:b/>
                <w:smallCaps/>
                <w:color w:val="000000"/>
                <w:sz w:val="24"/>
              </w:rPr>
            </w:pPr>
          </w:p>
        </w:tc>
      </w:tr>
      <w:tr w14:paraId="58912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807" w:type="dxa"/>
            <w:vMerge w:val="continue"/>
            <w:noWrap w:val="0"/>
            <w:vAlign w:val="center"/>
          </w:tcPr>
          <w:p w14:paraId="23656CB9">
            <w:pPr>
              <w:pStyle w:val="8"/>
              <w:jc w:val="center"/>
              <w:rPr>
                <w:rFonts w:hint="eastAsia" w:hAnsi="宋体"/>
                <w:b/>
                <w:smallCaps/>
                <w:color w:val="000000"/>
                <w:sz w:val="24"/>
              </w:rPr>
            </w:pPr>
          </w:p>
        </w:tc>
        <w:tc>
          <w:tcPr>
            <w:tcW w:w="957" w:type="dxa"/>
            <w:noWrap w:val="0"/>
            <w:vAlign w:val="center"/>
          </w:tcPr>
          <w:p w14:paraId="37B78A6D">
            <w:pPr>
              <w:pStyle w:val="8"/>
              <w:jc w:val="center"/>
              <w:rPr>
                <w:rFonts w:hint="eastAsia" w:hAnsi="宋体"/>
                <w:b/>
                <w:smallCaps/>
                <w:color w:val="000000"/>
                <w:sz w:val="24"/>
              </w:rPr>
            </w:pPr>
          </w:p>
        </w:tc>
        <w:tc>
          <w:tcPr>
            <w:tcW w:w="1455" w:type="dxa"/>
            <w:vMerge w:val="continue"/>
            <w:noWrap w:val="0"/>
            <w:vAlign w:val="center"/>
          </w:tcPr>
          <w:p w14:paraId="6440BFBD">
            <w:pPr>
              <w:pStyle w:val="8"/>
              <w:jc w:val="center"/>
              <w:rPr>
                <w:rFonts w:hint="eastAsia" w:hAnsi="宋体"/>
                <w:b/>
                <w:smallCaps/>
                <w:color w:val="000000"/>
                <w:sz w:val="24"/>
                <w:lang w:eastAsia="zh-CN"/>
              </w:rPr>
            </w:pPr>
          </w:p>
        </w:tc>
        <w:tc>
          <w:tcPr>
            <w:tcW w:w="1200" w:type="dxa"/>
            <w:noWrap w:val="0"/>
            <w:vAlign w:val="center"/>
          </w:tcPr>
          <w:p w14:paraId="596B6946">
            <w:pPr>
              <w:pStyle w:val="8"/>
              <w:jc w:val="center"/>
              <w:rPr>
                <w:rFonts w:hint="eastAsia" w:hAnsi="宋体"/>
                <w:b/>
                <w:smallCaps/>
                <w:color w:val="000000"/>
                <w:sz w:val="24"/>
              </w:rPr>
            </w:pPr>
          </w:p>
        </w:tc>
        <w:tc>
          <w:tcPr>
            <w:tcW w:w="1680" w:type="dxa"/>
            <w:noWrap w:val="0"/>
            <w:vAlign w:val="center"/>
          </w:tcPr>
          <w:p w14:paraId="271B4A14">
            <w:pPr>
              <w:pStyle w:val="8"/>
              <w:jc w:val="center"/>
              <w:rPr>
                <w:rFonts w:hint="eastAsia" w:hAnsi="宋体"/>
                <w:b/>
                <w:smallCaps/>
                <w:color w:val="000000"/>
                <w:sz w:val="24"/>
              </w:rPr>
            </w:pPr>
          </w:p>
        </w:tc>
        <w:tc>
          <w:tcPr>
            <w:tcW w:w="2265" w:type="dxa"/>
            <w:noWrap w:val="0"/>
            <w:vAlign w:val="center"/>
          </w:tcPr>
          <w:p w14:paraId="074554B1">
            <w:pPr>
              <w:pStyle w:val="8"/>
              <w:jc w:val="center"/>
              <w:rPr>
                <w:rFonts w:hint="eastAsia" w:hAnsi="宋体"/>
                <w:b/>
                <w:smallCaps/>
                <w:color w:val="000000"/>
                <w:sz w:val="24"/>
              </w:rPr>
            </w:pPr>
          </w:p>
        </w:tc>
        <w:tc>
          <w:tcPr>
            <w:tcW w:w="1505" w:type="dxa"/>
            <w:noWrap w:val="0"/>
            <w:vAlign w:val="center"/>
          </w:tcPr>
          <w:p w14:paraId="3E034A69">
            <w:pPr>
              <w:pStyle w:val="8"/>
              <w:jc w:val="center"/>
              <w:rPr>
                <w:rFonts w:hint="eastAsia" w:hAnsi="宋体"/>
                <w:b/>
                <w:smallCaps/>
                <w:color w:val="000000"/>
                <w:sz w:val="24"/>
              </w:rPr>
            </w:pPr>
          </w:p>
        </w:tc>
      </w:tr>
      <w:tr w14:paraId="25DDC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807" w:type="dxa"/>
            <w:vMerge w:val="continue"/>
            <w:noWrap w:val="0"/>
            <w:vAlign w:val="center"/>
          </w:tcPr>
          <w:p w14:paraId="73CEC5B4">
            <w:pPr>
              <w:pStyle w:val="8"/>
              <w:jc w:val="center"/>
              <w:rPr>
                <w:rFonts w:hint="eastAsia" w:hAnsi="宋体"/>
                <w:b/>
                <w:smallCaps/>
                <w:color w:val="000000"/>
                <w:sz w:val="24"/>
              </w:rPr>
            </w:pPr>
          </w:p>
        </w:tc>
        <w:tc>
          <w:tcPr>
            <w:tcW w:w="957" w:type="dxa"/>
            <w:noWrap w:val="0"/>
            <w:vAlign w:val="center"/>
          </w:tcPr>
          <w:p w14:paraId="445C3D0E">
            <w:pPr>
              <w:pStyle w:val="8"/>
              <w:jc w:val="center"/>
              <w:rPr>
                <w:rFonts w:hint="eastAsia" w:hAnsi="宋体"/>
                <w:b/>
                <w:smallCaps/>
                <w:color w:val="000000"/>
                <w:sz w:val="24"/>
              </w:rPr>
            </w:pPr>
          </w:p>
        </w:tc>
        <w:tc>
          <w:tcPr>
            <w:tcW w:w="1455" w:type="dxa"/>
            <w:vMerge w:val="continue"/>
            <w:noWrap w:val="0"/>
            <w:vAlign w:val="center"/>
          </w:tcPr>
          <w:p w14:paraId="3FDE2C8E">
            <w:pPr>
              <w:pStyle w:val="8"/>
              <w:jc w:val="center"/>
              <w:rPr>
                <w:rFonts w:hint="eastAsia" w:hAnsi="宋体"/>
                <w:b/>
                <w:smallCaps/>
                <w:color w:val="000000"/>
                <w:sz w:val="24"/>
                <w:lang w:eastAsia="zh-CN"/>
              </w:rPr>
            </w:pPr>
          </w:p>
        </w:tc>
        <w:tc>
          <w:tcPr>
            <w:tcW w:w="1200" w:type="dxa"/>
            <w:noWrap w:val="0"/>
            <w:vAlign w:val="center"/>
          </w:tcPr>
          <w:p w14:paraId="0A5B36AF">
            <w:pPr>
              <w:pStyle w:val="8"/>
              <w:jc w:val="center"/>
              <w:rPr>
                <w:rFonts w:hint="eastAsia" w:hAnsi="宋体"/>
                <w:b/>
                <w:smallCaps/>
                <w:color w:val="000000"/>
                <w:sz w:val="24"/>
              </w:rPr>
            </w:pPr>
          </w:p>
        </w:tc>
        <w:tc>
          <w:tcPr>
            <w:tcW w:w="1680" w:type="dxa"/>
            <w:noWrap w:val="0"/>
            <w:vAlign w:val="center"/>
          </w:tcPr>
          <w:p w14:paraId="143C4487">
            <w:pPr>
              <w:pStyle w:val="8"/>
              <w:jc w:val="center"/>
              <w:rPr>
                <w:rFonts w:hint="eastAsia" w:hAnsi="宋体"/>
                <w:b/>
                <w:smallCaps/>
                <w:color w:val="000000"/>
                <w:sz w:val="24"/>
              </w:rPr>
            </w:pPr>
          </w:p>
        </w:tc>
        <w:tc>
          <w:tcPr>
            <w:tcW w:w="2265" w:type="dxa"/>
            <w:noWrap w:val="0"/>
            <w:vAlign w:val="center"/>
          </w:tcPr>
          <w:p w14:paraId="7F653CD3">
            <w:pPr>
              <w:pStyle w:val="8"/>
              <w:jc w:val="center"/>
              <w:rPr>
                <w:rFonts w:hint="eastAsia" w:hAnsi="宋体"/>
                <w:b/>
                <w:smallCaps/>
                <w:color w:val="000000"/>
                <w:sz w:val="24"/>
              </w:rPr>
            </w:pPr>
          </w:p>
        </w:tc>
        <w:tc>
          <w:tcPr>
            <w:tcW w:w="1505" w:type="dxa"/>
            <w:noWrap w:val="0"/>
            <w:vAlign w:val="center"/>
          </w:tcPr>
          <w:p w14:paraId="1C126838">
            <w:pPr>
              <w:pStyle w:val="8"/>
              <w:jc w:val="center"/>
              <w:rPr>
                <w:rFonts w:hint="eastAsia" w:hAnsi="宋体"/>
                <w:b/>
                <w:smallCaps/>
                <w:color w:val="000000"/>
                <w:sz w:val="24"/>
              </w:rPr>
            </w:pPr>
          </w:p>
        </w:tc>
      </w:tr>
      <w:tr w14:paraId="1249C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807" w:type="dxa"/>
            <w:vMerge w:val="continue"/>
            <w:noWrap w:val="0"/>
            <w:vAlign w:val="center"/>
          </w:tcPr>
          <w:p w14:paraId="51048FAF">
            <w:pPr>
              <w:pStyle w:val="8"/>
              <w:jc w:val="center"/>
              <w:rPr>
                <w:rFonts w:hint="eastAsia" w:hAnsi="宋体"/>
                <w:b/>
                <w:smallCaps/>
                <w:color w:val="000000"/>
                <w:sz w:val="24"/>
              </w:rPr>
            </w:pPr>
          </w:p>
        </w:tc>
        <w:tc>
          <w:tcPr>
            <w:tcW w:w="957" w:type="dxa"/>
            <w:noWrap w:val="0"/>
            <w:vAlign w:val="center"/>
          </w:tcPr>
          <w:p w14:paraId="3EA56820">
            <w:pPr>
              <w:pStyle w:val="8"/>
              <w:jc w:val="center"/>
              <w:rPr>
                <w:rFonts w:hint="eastAsia" w:hAnsi="宋体"/>
                <w:b/>
                <w:smallCaps/>
                <w:color w:val="000000"/>
                <w:sz w:val="24"/>
              </w:rPr>
            </w:pPr>
          </w:p>
        </w:tc>
        <w:tc>
          <w:tcPr>
            <w:tcW w:w="1455" w:type="dxa"/>
            <w:vMerge w:val="continue"/>
            <w:noWrap w:val="0"/>
            <w:vAlign w:val="center"/>
          </w:tcPr>
          <w:p w14:paraId="782E38DD">
            <w:pPr>
              <w:pStyle w:val="8"/>
              <w:jc w:val="center"/>
              <w:rPr>
                <w:rFonts w:hint="eastAsia" w:hAnsi="宋体"/>
                <w:b/>
                <w:smallCaps/>
                <w:color w:val="000000"/>
                <w:sz w:val="24"/>
                <w:lang w:eastAsia="zh-CN"/>
              </w:rPr>
            </w:pPr>
          </w:p>
        </w:tc>
        <w:tc>
          <w:tcPr>
            <w:tcW w:w="1200" w:type="dxa"/>
            <w:noWrap w:val="0"/>
            <w:vAlign w:val="center"/>
          </w:tcPr>
          <w:p w14:paraId="47FFD43C">
            <w:pPr>
              <w:pStyle w:val="8"/>
              <w:jc w:val="center"/>
              <w:rPr>
                <w:rFonts w:hint="eastAsia" w:hAnsi="宋体"/>
                <w:b/>
                <w:smallCaps/>
                <w:color w:val="000000"/>
                <w:sz w:val="24"/>
              </w:rPr>
            </w:pPr>
          </w:p>
        </w:tc>
        <w:tc>
          <w:tcPr>
            <w:tcW w:w="1680" w:type="dxa"/>
            <w:noWrap w:val="0"/>
            <w:vAlign w:val="center"/>
          </w:tcPr>
          <w:p w14:paraId="56F528BD">
            <w:pPr>
              <w:pStyle w:val="8"/>
              <w:jc w:val="center"/>
              <w:rPr>
                <w:rFonts w:hint="eastAsia" w:hAnsi="宋体"/>
                <w:b/>
                <w:smallCaps/>
                <w:color w:val="000000"/>
                <w:sz w:val="24"/>
              </w:rPr>
            </w:pPr>
          </w:p>
        </w:tc>
        <w:tc>
          <w:tcPr>
            <w:tcW w:w="2265" w:type="dxa"/>
            <w:noWrap w:val="0"/>
            <w:vAlign w:val="center"/>
          </w:tcPr>
          <w:p w14:paraId="21E610DC">
            <w:pPr>
              <w:pStyle w:val="8"/>
              <w:jc w:val="center"/>
              <w:rPr>
                <w:rFonts w:hint="eastAsia" w:hAnsi="宋体"/>
                <w:b/>
                <w:smallCaps/>
                <w:color w:val="000000"/>
                <w:sz w:val="24"/>
              </w:rPr>
            </w:pPr>
          </w:p>
        </w:tc>
        <w:tc>
          <w:tcPr>
            <w:tcW w:w="1505" w:type="dxa"/>
            <w:noWrap w:val="0"/>
            <w:vAlign w:val="center"/>
          </w:tcPr>
          <w:p w14:paraId="37A101E6">
            <w:pPr>
              <w:pStyle w:val="8"/>
              <w:jc w:val="center"/>
              <w:rPr>
                <w:rFonts w:hint="eastAsia" w:hAnsi="宋体"/>
                <w:b/>
                <w:smallCaps/>
                <w:color w:val="000000"/>
                <w:sz w:val="24"/>
              </w:rPr>
            </w:pPr>
          </w:p>
        </w:tc>
      </w:tr>
      <w:tr w14:paraId="427B4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807" w:type="dxa"/>
            <w:vMerge w:val="continue"/>
            <w:noWrap w:val="0"/>
            <w:vAlign w:val="center"/>
          </w:tcPr>
          <w:p w14:paraId="6287FB3F">
            <w:pPr>
              <w:pStyle w:val="8"/>
              <w:jc w:val="center"/>
              <w:rPr>
                <w:rFonts w:hint="eastAsia" w:hAnsi="宋体"/>
                <w:b/>
                <w:smallCaps/>
                <w:color w:val="000000"/>
                <w:sz w:val="24"/>
              </w:rPr>
            </w:pPr>
          </w:p>
        </w:tc>
        <w:tc>
          <w:tcPr>
            <w:tcW w:w="957" w:type="dxa"/>
            <w:noWrap w:val="0"/>
            <w:vAlign w:val="center"/>
          </w:tcPr>
          <w:p w14:paraId="5DBF5D24">
            <w:pPr>
              <w:pStyle w:val="8"/>
              <w:jc w:val="center"/>
              <w:rPr>
                <w:rFonts w:hint="eastAsia" w:hAnsi="宋体"/>
                <w:b/>
                <w:smallCaps/>
                <w:color w:val="000000"/>
                <w:sz w:val="24"/>
              </w:rPr>
            </w:pPr>
          </w:p>
        </w:tc>
        <w:tc>
          <w:tcPr>
            <w:tcW w:w="1455" w:type="dxa"/>
            <w:vMerge w:val="continue"/>
            <w:noWrap w:val="0"/>
            <w:vAlign w:val="center"/>
          </w:tcPr>
          <w:p w14:paraId="44AFC9F1">
            <w:pPr>
              <w:pStyle w:val="8"/>
              <w:jc w:val="center"/>
              <w:rPr>
                <w:rFonts w:hint="eastAsia" w:hAnsi="宋体"/>
                <w:b/>
                <w:smallCaps/>
                <w:color w:val="000000"/>
                <w:sz w:val="24"/>
                <w:lang w:eastAsia="zh-CN"/>
              </w:rPr>
            </w:pPr>
          </w:p>
        </w:tc>
        <w:tc>
          <w:tcPr>
            <w:tcW w:w="1200" w:type="dxa"/>
            <w:noWrap w:val="0"/>
            <w:vAlign w:val="center"/>
          </w:tcPr>
          <w:p w14:paraId="293CEB8B">
            <w:pPr>
              <w:pStyle w:val="8"/>
              <w:jc w:val="center"/>
              <w:rPr>
                <w:rFonts w:hint="eastAsia" w:hAnsi="宋体"/>
                <w:b/>
                <w:smallCaps/>
                <w:color w:val="000000"/>
                <w:sz w:val="24"/>
              </w:rPr>
            </w:pPr>
          </w:p>
        </w:tc>
        <w:tc>
          <w:tcPr>
            <w:tcW w:w="1680" w:type="dxa"/>
            <w:noWrap w:val="0"/>
            <w:vAlign w:val="center"/>
          </w:tcPr>
          <w:p w14:paraId="69A8351A">
            <w:pPr>
              <w:pStyle w:val="8"/>
              <w:jc w:val="center"/>
              <w:rPr>
                <w:rFonts w:hint="eastAsia" w:hAnsi="宋体"/>
                <w:b/>
                <w:smallCaps/>
                <w:color w:val="000000"/>
                <w:sz w:val="24"/>
              </w:rPr>
            </w:pPr>
          </w:p>
        </w:tc>
        <w:tc>
          <w:tcPr>
            <w:tcW w:w="2265" w:type="dxa"/>
            <w:noWrap w:val="0"/>
            <w:vAlign w:val="center"/>
          </w:tcPr>
          <w:p w14:paraId="4FDD8622">
            <w:pPr>
              <w:pStyle w:val="8"/>
              <w:jc w:val="center"/>
              <w:rPr>
                <w:rFonts w:hint="eastAsia" w:hAnsi="宋体"/>
                <w:b/>
                <w:smallCaps/>
                <w:color w:val="000000"/>
                <w:sz w:val="24"/>
              </w:rPr>
            </w:pPr>
          </w:p>
        </w:tc>
        <w:tc>
          <w:tcPr>
            <w:tcW w:w="1505" w:type="dxa"/>
            <w:noWrap w:val="0"/>
            <w:vAlign w:val="center"/>
          </w:tcPr>
          <w:p w14:paraId="3DCBBAF0">
            <w:pPr>
              <w:pStyle w:val="8"/>
              <w:jc w:val="center"/>
              <w:rPr>
                <w:rFonts w:hint="eastAsia" w:hAnsi="宋体"/>
                <w:b/>
                <w:smallCaps/>
                <w:color w:val="000000"/>
                <w:sz w:val="24"/>
              </w:rPr>
            </w:pPr>
          </w:p>
        </w:tc>
      </w:tr>
      <w:tr w14:paraId="02387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807" w:type="dxa"/>
            <w:vMerge w:val="continue"/>
            <w:noWrap w:val="0"/>
            <w:vAlign w:val="center"/>
          </w:tcPr>
          <w:p w14:paraId="022895C9">
            <w:pPr>
              <w:pStyle w:val="8"/>
              <w:jc w:val="center"/>
              <w:rPr>
                <w:rFonts w:hint="eastAsia" w:hAnsi="宋体"/>
                <w:b/>
                <w:smallCaps/>
                <w:color w:val="000000"/>
                <w:sz w:val="24"/>
              </w:rPr>
            </w:pPr>
          </w:p>
        </w:tc>
        <w:tc>
          <w:tcPr>
            <w:tcW w:w="957" w:type="dxa"/>
            <w:noWrap w:val="0"/>
            <w:vAlign w:val="center"/>
          </w:tcPr>
          <w:p w14:paraId="119D71DC">
            <w:pPr>
              <w:pStyle w:val="8"/>
              <w:jc w:val="center"/>
              <w:rPr>
                <w:rFonts w:hint="eastAsia" w:hAnsi="宋体"/>
                <w:b/>
                <w:smallCaps/>
                <w:color w:val="000000"/>
                <w:sz w:val="24"/>
              </w:rPr>
            </w:pPr>
          </w:p>
        </w:tc>
        <w:tc>
          <w:tcPr>
            <w:tcW w:w="1455" w:type="dxa"/>
            <w:vMerge w:val="continue"/>
            <w:noWrap w:val="0"/>
            <w:vAlign w:val="center"/>
          </w:tcPr>
          <w:p w14:paraId="3E784883">
            <w:pPr>
              <w:pStyle w:val="8"/>
              <w:jc w:val="center"/>
              <w:rPr>
                <w:rFonts w:hint="eastAsia" w:hAnsi="宋体"/>
                <w:b/>
                <w:smallCaps/>
                <w:color w:val="000000"/>
                <w:sz w:val="24"/>
                <w:lang w:eastAsia="zh-CN"/>
              </w:rPr>
            </w:pPr>
          </w:p>
        </w:tc>
        <w:tc>
          <w:tcPr>
            <w:tcW w:w="1200" w:type="dxa"/>
            <w:noWrap w:val="0"/>
            <w:vAlign w:val="center"/>
          </w:tcPr>
          <w:p w14:paraId="6DBFC164">
            <w:pPr>
              <w:pStyle w:val="8"/>
              <w:jc w:val="center"/>
              <w:rPr>
                <w:rFonts w:hint="eastAsia" w:hAnsi="宋体"/>
                <w:b/>
                <w:smallCaps/>
                <w:color w:val="000000"/>
                <w:sz w:val="24"/>
              </w:rPr>
            </w:pPr>
          </w:p>
        </w:tc>
        <w:tc>
          <w:tcPr>
            <w:tcW w:w="1680" w:type="dxa"/>
            <w:noWrap w:val="0"/>
            <w:vAlign w:val="center"/>
          </w:tcPr>
          <w:p w14:paraId="01E0358B">
            <w:pPr>
              <w:pStyle w:val="8"/>
              <w:jc w:val="center"/>
              <w:rPr>
                <w:rFonts w:hint="eastAsia" w:hAnsi="宋体"/>
                <w:b/>
                <w:smallCaps/>
                <w:color w:val="000000"/>
                <w:sz w:val="24"/>
              </w:rPr>
            </w:pPr>
          </w:p>
        </w:tc>
        <w:tc>
          <w:tcPr>
            <w:tcW w:w="2265" w:type="dxa"/>
            <w:noWrap w:val="0"/>
            <w:vAlign w:val="center"/>
          </w:tcPr>
          <w:p w14:paraId="0256F751">
            <w:pPr>
              <w:pStyle w:val="8"/>
              <w:jc w:val="center"/>
              <w:rPr>
                <w:rFonts w:hint="eastAsia" w:hAnsi="宋体"/>
                <w:b/>
                <w:smallCaps/>
                <w:color w:val="000000"/>
                <w:sz w:val="24"/>
              </w:rPr>
            </w:pPr>
          </w:p>
        </w:tc>
        <w:tc>
          <w:tcPr>
            <w:tcW w:w="1505" w:type="dxa"/>
            <w:noWrap w:val="0"/>
            <w:vAlign w:val="center"/>
          </w:tcPr>
          <w:p w14:paraId="6048181A">
            <w:pPr>
              <w:pStyle w:val="8"/>
              <w:jc w:val="center"/>
              <w:rPr>
                <w:rFonts w:hint="eastAsia" w:hAnsi="宋体"/>
                <w:b/>
                <w:smallCaps/>
                <w:color w:val="000000"/>
                <w:sz w:val="24"/>
              </w:rPr>
            </w:pPr>
          </w:p>
        </w:tc>
      </w:tr>
    </w:tbl>
    <w:p w14:paraId="34DA1208">
      <w:pPr>
        <w:pStyle w:val="8"/>
        <w:ind w:left="-2" w:leftChars="-1"/>
        <w:rPr>
          <w:rFonts w:hint="eastAsia" w:hAnsi="宋体"/>
          <w:b/>
          <w:smallCaps/>
          <w:color w:val="000000"/>
          <w:sz w:val="30"/>
          <w:szCs w:val="30"/>
        </w:rPr>
      </w:pPr>
    </w:p>
    <w:p w14:paraId="46B672F7">
      <w:pPr>
        <w:pStyle w:val="8"/>
        <w:ind w:left="-1" w:leftChars="-1" w:hanging="1"/>
        <w:jc w:val="center"/>
        <w:rPr>
          <w:rFonts w:hint="eastAsia" w:hAnsi="宋体"/>
          <w:b/>
          <w:smallCaps/>
          <w:color w:val="000000"/>
          <w:sz w:val="30"/>
          <w:szCs w:val="30"/>
        </w:rPr>
      </w:pPr>
    </w:p>
    <w:p w14:paraId="7D921186">
      <w:pPr>
        <w:pStyle w:val="8"/>
        <w:ind w:left="-1" w:leftChars="-1" w:hanging="1"/>
        <w:jc w:val="center"/>
        <w:rPr>
          <w:rFonts w:hint="eastAsia" w:hAnsi="宋体"/>
          <w:b/>
          <w:smallCaps/>
          <w:color w:val="000000"/>
          <w:sz w:val="30"/>
          <w:szCs w:val="30"/>
        </w:rPr>
      </w:pPr>
    </w:p>
    <w:p w14:paraId="5BDD2711">
      <w:pPr>
        <w:pStyle w:val="8"/>
        <w:ind w:left="-1" w:leftChars="-1" w:hanging="1"/>
        <w:jc w:val="center"/>
        <w:rPr>
          <w:rFonts w:hint="eastAsia" w:hAnsi="宋体"/>
          <w:b/>
          <w:smallCaps/>
          <w:color w:val="000000"/>
          <w:sz w:val="30"/>
          <w:szCs w:val="30"/>
        </w:rPr>
      </w:pPr>
    </w:p>
    <w:p w14:paraId="508E9ABC">
      <w:pPr>
        <w:pStyle w:val="8"/>
        <w:ind w:left="-1" w:leftChars="-1" w:hanging="1"/>
        <w:jc w:val="center"/>
        <w:rPr>
          <w:rFonts w:hint="eastAsia" w:hAnsi="宋体"/>
          <w:b/>
          <w:smallCaps/>
          <w:color w:val="000000"/>
          <w:sz w:val="30"/>
          <w:szCs w:val="30"/>
        </w:rPr>
      </w:pPr>
    </w:p>
    <w:p w14:paraId="0DEA54DC">
      <w:pPr>
        <w:pStyle w:val="8"/>
        <w:ind w:left="-1" w:leftChars="-1" w:hanging="1"/>
        <w:jc w:val="center"/>
        <w:rPr>
          <w:rFonts w:hint="eastAsia" w:hAnsi="宋体"/>
          <w:b/>
          <w:smallCaps/>
          <w:color w:val="000000"/>
          <w:sz w:val="30"/>
          <w:szCs w:val="30"/>
        </w:rPr>
      </w:pPr>
    </w:p>
    <w:p w14:paraId="1D0F3559">
      <w:pPr>
        <w:pStyle w:val="8"/>
        <w:ind w:left="-1" w:leftChars="-1" w:hanging="1"/>
        <w:jc w:val="center"/>
        <w:rPr>
          <w:rFonts w:hint="eastAsia" w:hAnsi="宋体"/>
          <w:b/>
          <w:smallCaps/>
          <w:color w:val="000000"/>
          <w:sz w:val="30"/>
          <w:szCs w:val="30"/>
        </w:rPr>
      </w:pPr>
    </w:p>
    <w:p w14:paraId="2BCADF5D">
      <w:pPr>
        <w:pStyle w:val="8"/>
        <w:ind w:left="-1" w:leftChars="-1" w:hanging="1"/>
        <w:jc w:val="center"/>
        <w:rPr>
          <w:rFonts w:hint="eastAsia" w:hAnsi="宋体"/>
          <w:b/>
          <w:smallCaps/>
          <w:color w:val="000000"/>
          <w:sz w:val="30"/>
          <w:szCs w:val="30"/>
        </w:rPr>
      </w:pPr>
    </w:p>
    <w:p w14:paraId="39F7EC6F">
      <w:pPr>
        <w:pStyle w:val="8"/>
        <w:ind w:left="-1" w:leftChars="-1" w:hanging="1"/>
        <w:jc w:val="center"/>
        <w:rPr>
          <w:rFonts w:hint="eastAsia" w:hAnsi="宋体"/>
          <w:b/>
          <w:smallCaps/>
          <w:color w:val="000000"/>
          <w:sz w:val="30"/>
          <w:szCs w:val="30"/>
        </w:rPr>
      </w:pPr>
    </w:p>
    <w:p w14:paraId="473E94A5">
      <w:pPr>
        <w:pStyle w:val="8"/>
        <w:ind w:left="-1" w:leftChars="-1" w:hanging="1"/>
        <w:jc w:val="center"/>
        <w:rPr>
          <w:rFonts w:hint="eastAsia" w:hAnsi="宋体"/>
          <w:b/>
          <w:smallCaps/>
          <w:color w:val="000000"/>
          <w:sz w:val="30"/>
          <w:szCs w:val="30"/>
        </w:rPr>
      </w:pPr>
    </w:p>
    <w:p w14:paraId="4A59FAA5">
      <w:pPr>
        <w:pStyle w:val="8"/>
        <w:ind w:left="-1" w:leftChars="-1" w:hanging="1"/>
        <w:jc w:val="center"/>
        <w:rPr>
          <w:rFonts w:hint="eastAsia" w:hAnsi="宋体"/>
          <w:b/>
          <w:smallCaps/>
          <w:color w:val="000000"/>
          <w:sz w:val="30"/>
          <w:szCs w:val="30"/>
        </w:rPr>
      </w:pPr>
    </w:p>
    <w:p w14:paraId="4F35E526">
      <w:pPr>
        <w:pStyle w:val="8"/>
        <w:ind w:left="-1" w:leftChars="-1" w:hanging="1"/>
        <w:jc w:val="center"/>
        <w:rPr>
          <w:rFonts w:hint="eastAsia" w:hAnsi="宋体"/>
          <w:b/>
          <w:smallCaps/>
          <w:color w:val="000000"/>
          <w:sz w:val="30"/>
          <w:szCs w:val="30"/>
        </w:rPr>
      </w:pPr>
    </w:p>
    <w:p w14:paraId="5B1C600F">
      <w:pPr>
        <w:pStyle w:val="8"/>
        <w:ind w:left="-1" w:leftChars="-1" w:hanging="1"/>
        <w:jc w:val="center"/>
        <w:rPr>
          <w:rFonts w:hint="eastAsia" w:hAnsi="宋体"/>
          <w:b/>
          <w:smallCaps/>
          <w:color w:val="000000"/>
          <w:sz w:val="30"/>
          <w:szCs w:val="30"/>
        </w:rPr>
      </w:pPr>
    </w:p>
    <w:p w14:paraId="3AE2D8B9">
      <w:pPr>
        <w:pStyle w:val="8"/>
        <w:ind w:left="-1" w:leftChars="-1" w:hanging="1"/>
        <w:jc w:val="center"/>
        <w:rPr>
          <w:rFonts w:hint="eastAsia" w:hAnsi="宋体"/>
          <w:b/>
          <w:color w:val="000000"/>
          <w:sz w:val="30"/>
          <w:szCs w:val="30"/>
        </w:rPr>
      </w:pPr>
      <w:r>
        <w:rPr>
          <w:rFonts w:hint="eastAsia" w:hAnsi="宋体"/>
          <w:b/>
          <w:smallCaps/>
          <w:color w:val="000000"/>
          <w:sz w:val="30"/>
          <w:szCs w:val="30"/>
        </w:rPr>
        <w:t>（</w:t>
      </w:r>
      <w:r>
        <w:rPr>
          <w:rFonts w:hint="eastAsia" w:hAnsi="宋体"/>
          <w:b/>
          <w:smallCaps/>
          <w:color w:val="000000"/>
          <w:sz w:val="30"/>
          <w:szCs w:val="30"/>
          <w:lang w:eastAsia="zh-CN"/>
        </w:rPr>
        <w:t>八</w:t>
      </w:r>
      <w:r>
        <w:rPr>
          <w:rFonts w:hint="eastAsia" w:hAnsi="宋体"/>
          <w:b/>
          <w:smallCaps/>
          <w:color w:val="000000"/>
          <w:sz w:val="30"/>
          <w:szCs w:val="30"/>
        </w:rPr>
        <w:t>）投标</w:t>
      </w:r>
      <w:r>
        <w:rPr>
          <w:rFonts w:hint="eastAsia" w:hAnsi="宋体"/>
          <w:b/>
          <w:color w:val="000000"/>
          <w:sz w:val="30"/>
          <w:szCs w:val="30"/>
        </w:rPr>
        <w:t>报价需要说明的其他资料</w:t>
      </w:r>
      <w:bookmarkEnd w:id="0"/>
      <w:bookmarkEnd w:id="1"/>
      <w:bookmarkEnd w:id="2"/>
    </w:p>
    <w:p w14:paraId="30B1C24F">
      <w:pPr>
        <w:pStyle w:val="2"/>
        <w:ind w:left="-1" w:leftChars="-1" w:hanging="1" w:firstLineChars="0"/>
        <w:rPr>
          <w:rFonts w:hint="eastAsia" w:ascii="宋体" w:hAnsi="宋体"/>
          <w:color w:val="000000"/>
          <w:sz w:val="24"/>
        </w:rPr>
      </w:pPr>
    </w:p>
    <w:p w14:paraId="447BC8E0">
      <w:pPr>
        <w:pStyle w:val="2"/>
        <w:ind w:left="-1" w:leftChars="-1" w:hanging="1" w:firstLineChars="0"/>
        <w:rPr>
          <w:rFonts w:hint="eastAsia" w:ascii="宋体" w:hAnsi="宋体"/>
          <w:color w:val="000000"/>
          <w:sz w:val="24"/>
        </w:rPr>
      </w:pPr>
      <w:r>
        <w:rPr>
          <w:rFonts w:hint="eastAsia" w:ascii="宋体" w:hAnsi="宋体"/>
          <w:color w:val="000000"/>
          <w:sz w:val="24"/>
        </w:rPr>
        <w:t>投标单位认为需对其投标报价进行其他补充说明及证明材料。</w:t>
      </w:r>
    </w:p>
    <w:p w14:paraId="591BDC56">
      <w:pPr>
        <w:spacing w:line="360" w:lineRule="auto"/>
        <w:rPr>
          <w:rFonts w:hint="eastAsia" w:ascii="宋体" w:hAnsi="宋体"/>
          <w:color w:val="000000"/>
          <w:sz w:val="24"/>
        </w:rPr>
      </w:pPr>
    </w:p>
    <w:p w14:paraId="63E99F5E">
      <w:pPr>
        <w:spacing w:before="157" w:beforeLines="50" w:after="157" w:afterLines="50" w:line="360" w:lineRule="auto"/>
        <w:rPr>
          <w:rFonts w:hint="eastAsia" w:ascii="宋体" w:hAnsi="宋体" w:eastAsia="宋体" w:cs="宋体"/>
          <w:b/>
          <w:bCs/>
          <w:color w:val="000000"/>
          <w:sz w:val="28"/>
          <w:szCs w:val="28"/>
          <w:lang w:eastAsia="zh-CN"/>
        </w:rPr>
      </w:pPr>
    </w:p>
    <w:p w14:paraId="77203709">
      <w:pPr>
        <w:spacing w:before="157" w:beforeLines="50" w:after="157" w:afterLines="50" w:line="360" w:lineRule="auto"/>
        <w:rPr>
          <w:rFonts w:hint="eastAsia" w:ascii="宋体" w:hAnsi="宋体" w:eastAsia="宋体" w:cs="宋体"/>
          <w:b/>
          <w:bCs/>
          <w:color w:val="000000"/>
          <w:sz w:val="28"/>
          <w:szCs w:val="28"/>
          <w:lang w:eastAsia="zh-CN"/>
        </w:rPr>
      </w:pPr>
    </w:p>
    <w:p w14:paraId="453559CB">
      <w:pPr>
        <w:spacing w:before="157" w:beforeLines="50" w:after="157" w:afterLines="50" w:line="360" w:lineRule="auto"/>
        <w:rPr>
          <w:rFonts w:hint="eastAsia" w:ascii="宋体" w:hAnsi="宋体" w:eastAsia="宋体" w:cs="宋体"/>
          <w:b/>
          <w:bCs/>
          <w:color w:val="000000"/>
          <w:sz w:val="28"/>
          <w:szCs w:val="28"/>
          <w:lang w:eastAsia="zh-CN"/>
        </w:rPr>
      </w:pPr>
    </w:p>
    <w:p w14:paraId="0A5B8BF2">
      <w:pPr>
        <w:spacing w:before="157" w:beforeLines="50" w:after="157" w:afterLines="50" w:line="360" w:lineRule="auto"/>
        <w:rPr>
          <w:rFonts w:hint="eastAsia" w:ascii="宋体" w:hAnsi="宋体" w:eastAsia="宋体" w:cs="宋体"/>
          <w:b/>
          <w:bCs/>
          <w:color w:val="000000"/>
          <w:sz w:val="28"/>
          <w:szCs w:val="28"/>
          <w:lang w:eastAsia="zh-CN"/>
        </w:rPr>
      </w:pPr>
    </w:p>
    <w:p w14:paraId="2C8D1C37">
      <w:pPr>
        <w:spacing w:before="157" w:beforeLines="50" w:after="157" w:afterLines="50" w:line="360" w:lineRule="auto"/>
        <w:rPr>
          <w:rFonts w:hint="eastAsia" w:ascii="宋体" w:hAnsi="宋体" w:eastAsia="宋体" w:cs="宋体"/>
          <w:b/>
          <w:bCs/>
          <w:color w:val="000000"/>
          <w:sz w:val="28"/>
          <w:szCs w:val="28"/>
          <w:lang w:eastAsia="zh-CN"/>
        </w:rPr>
      </w:pPr>
    </w:p>
    <w:p w14:paraId="5DC7E66C">
      <w:pPr>
        <w:spacing w:before="157" w:beforeLines="50" w:after="157" w:afterLines="50" w:line="360" w:lineRule="auto"/>
        <w:rPr>
          <w:rFonts w:hint="eastAsia" w:ascii="宋体" w:hAnsi="宋体" w:eastAsia="宋体" w:cs="宋体"/>
          <w:b/>
          <w:bCs/>
          <w:color w:val="000000"/>
          <w:sz w:val="28"/>
          <w:szCs w:val="28"/>
          <w:lang w:eastAsia="zh-CN"/>
        </w:rPr>
      </w:pPr>
    </w:p>
    <w:p w14:paraId="7D9BC690">
      <w:pPr>
        <w:spacing w:before="157" w:beforeLines="50" w:after="157" w:afterLines="50" w:line="360" w:lineRule="auto"/>
        <w:rPr>
          <w:rFonts w:hint="eastAsia" w:ascii="宋体" w:hAnsi="宋体" w:eastAsia="宋体" w:cs="宋体"/>
          <w:b/>
          <w:bCs/>
          <w:color w:val="000000"/>
          <w:sz w:val="28"/>
          <w:szCs w:val="28"/>
          <w:lang w:eastAsia="zh-CN"/>
        </w:rPr>
      </w:pPr>
    </w:p>
    <w:p w14:paraId="695239E7">
      <w:pPr>
        <w:spacing w:before="157" w:beforeLines="50" w:after="157" w:afterLines="50" w:line="360" w:lineRule="auto"/>
        <w:rPr>
          <w:rFonts w:hint="eastAsia" w:ascii="宋体" w:hAnsi="宋体" w:eastAsia="宋体" w:cs="宋体"/>
          <w:b/>
          <w:bCs/>
          <w:color w:val="000000"/>
          <w:sz w:val="28"/>
          <w:szCs w:val="28"/>
          <w:lang w:eastAsia="zh-CN"/>
        </w:rPr>
      </w:pPr>
    </w:p>
    <w:p w14:paraId="7A1B9EE7">
      <w:pPr>
        <w:spacing w:before="157" w:beforeLines="50" w:after="157" w:afterLines="50" w:line="360" w:lineRule="auto"/>
        <w:rPr>
          <w:rFonts w:hint="eastAsia" w:ascii="宋体" w:hAnsi="宋体" w:eastAsia="宋体" w:cs="宋体"/>
          <w:b/>
          <w:bCs/>
          <w:color w:val="000000"/>
          <w:sz w:val="28"/>
          <w:szCs w:val="28"/>
          <w:lang w:eastAsia="zh-CN"/>
        </w:rPr>
      </w:pPr>
    </w:p>
    <w:p w14:paraId="3658F88A">
      <w:pPr>
        <w:spacing w:before="157" w:beforeLines="50" w:after="157" w:afterLines="50" w:line="360" w:lineRule="auto"/>
        <w:rPr>
          <w:rFonts w:hint="eastAsia" w:ascii="宋体" w:hAnsi="宋体" w:eastAsia="宋体" w:cs="宋体"/>
          <w:b/>
          <w:bCs/>
          <w:color w:val="000000"/>
          <w:sz w:val="28"/>
          <w:szCs w:val="28"/>
          <w:lang w:eastAsia="zh-CN"/>
        </w:rPr>
      </w:pPr>
    </w:p>
    <w:p w14:paraId="6ADBBFA2">
      <w:pPr>
        <w:spacing w:before="157" w:beforeLines="50" w:after="157" w:afterLines="50" w:line="360" w:lineRule="auto"/>
        <w:rPr>
          <w:rFonts w:hint="eastAsia" w:ascii="宋体" w:hAnsi="宋体" w:eastAsia="宋体" w:cs="宋体"/>
          <w:b/>
          <w:bCs/>
          <w:color w:val="000000"/>
          <w:sz w:val="28"/>
          <w:szCs w:val="28"/>
          <w:lang w:eastAsia="zh-CN"/>
        </w:rPr>
      </w:pPr>
    </w:p>
    <w:p w14:paraId="1AE985B0">
      <w:pPr>
        <w:spacing w:before="157" w:beforeLines="50" w:after="157" w:afterLines="50" w:line="360" w:lineRule="auto"/>
        <w:rPr>
          <w:rFonts w:hint="eastAsia" w:ascii="宋体" w:hAnsi="宋体" w:eastAsia="宋体" w:cs="宋体"/>
          <w:b/>
          <w:bCs/>
          <w:color w:val="000000"/>
          <w:sz w:val="28"/>
          <w:szCs w:val="28"/>
          <w:lang w:eastAsia="zh-CN"/>
        </w:rPr>
      </w:pPr>
    </w:p>
    <w:p w14:paraId="049B39E0">
      <w:pPr>
        <w:spacing w:before="157" w:beforeLines="50" w:after="157" w:afterLines="50" w:line="360" w:lineRule="auto"/>
        <w:rPr>
          <w:rFonts w:hint="eastAsia" w:ascii="宋体" w:hAnsi="宋体" w:eastAsia="宋体" w:cs="宋体"/>
          <w:b/>
          <w:bCs/>
          <w:color w:val="000000"/>
          <w:sz w:val="28"/>
          <w:szCs w:val="28"/>
          <w:lang w:eastAsia="zh-CN"/>
        </w:rPr>
      </w:pPr>
    </w:p>
    <w:p w14:paraId="75DA7988">
      <w:pPr>
        <w:spacing w:before="157" w:beforeLines="50" w:after="157" w:afterLines="50" w:line="360" w:lineRule="auto"/>
        <w:rPr>
          <w:rFonts w:hint="eastAsia" w:ascii="宋体" w:hAnsi="宋体" w:eastAsia="宋体" w:cs="宋体"/>
          <w:b/>
          <w:bCs/>
          <w:color w:val="000000"/>
          <w:sz w:val="28"/>
          <w:szCs w:val="28"/>
          <w:lang w:eastAsia="zh-CN"/>
        </w:rPr>
      </w:pPr>
    </w:p>
    <w:p w14:paraId="3E8E3D37">
      <w:pPr>
        <w:spacing w:before="157" w:beforeLines="50" w:after="157" w:afterLines="50" w:line="360" w:lineRule="auto"/>
        <w:rPr>
          <w:rFonts w:hint="eastAsia" w:ascii="宋体" w:hAnsi="宋体" w:eastAsia="宋体" w:cs="宋体"/>
          <w:b/>
          <w:bCs/>
          <w:color w:val="000000"/>
          <w:sz w:val="28"/>
          <w:szCs w:val="28"/>
        </w:rPr>
      </w:pPr>
    </w:p>
    <w:p w14:paraId="6C0ECFBC">
      <w:pPr>
        <w:spacing w:before="157" w:beforeLines="50" w:after="157" w:afterLines="50" w:line="360" w:lineRule="auto"/>
        <w:rPr>
          <w:rFonts w:hint="eastAsia" w:ascii="宋体" w:hAnsi="宋体" w:eastAsia="宋体" w:cs="宋体"/>
          <w:b/>
          <w:bCs/>
          <w:color w:val="000000"/>
          <w:sz w:val="28"/>
          <w:szCs w:val="28"/>
          <w:lang w:eastAsia="zh-CN"/>
        </w:rPr>
      </w:pPr>
    </w:p>
    <w:p w14:paraId="4D6B881F">
      <w:pPr>
        <w:spacing w:before="157" w:beforeLines="50" w:after="157" w:afterLines="50" w:line="360" w:lineRule="auto"/>
        <w:rPr>
          <w:rFonts w:hint="eastAsia" w:ascii="宋体" w:hAnsi="宋体" w:eastAsia="宋体" w:cs="宋体"/>
          <w:b/>
          <w:bCs/>
          <w:color w:val="000000"/>
          <w:sz w:val="28"/>
          <w:szCs w:val="28"/>
          <w:lang w:eastAsia="zh-CN"/>
        </w:rPr>
      </w:pPr>
      <w:r>
        <w:rPr>
          <w:rFonts w:hint="eastAsia" w:ascii="宋体" w:hAnsi="宋体" w:eastAsia="宋体" w:cs="宋体"/>
          <w:b/>
          <w:bCs/>
          <w:color w:val="000000"/>
          <w:sz w:val="28"/>
          <w:szCs w:val="28"/>
          <w:lang w:eastAsia="zh-CN"/>
        </w:rPr>
        <w:t>附件三</w:t>
      </w:r>
    </w:p>
    <w:p w14:paraId="7285C19D">
      <w:pPr>
        <w:spacing w:before="240" w:beforeLines="100" w:line="480" w:lineRule="auto"/>
        <w:jc w:val="center"/>
        <w:rPr>
          <w:rFonts w:hint="eastAsia" w:ascii="仿宋" w:hAnsi="仿宋" w:eastAsia="仿宋" w:cs="仿宋"/>
          <w:b/>
          <w:bCs/>
          <w:sz w:val="44"/>
          <w:szCs w:val="44"/>
          <w:lang w:eastAsia="zh-CN"/>
        </w:rPr>
      </w:pPr>
      <w:r>
        <w:rPr>
          <w:rFonts w:hint="eastAsia" w:ascii="仿宋" w:hAnsi="仿宋" w:eastAsia="仿宋" w:cs="仿宋"/>
          <w:b/>
          <w:bCs/>
          <w:sz w:val="44"/>
          <w:szCs w:val="44"/>
        </w:rPr>
        <w:t>保证承诺</w:t>
      </w:r>
      <w:r>
        <w:rPr>
          <w:rFonts w:hint="eastAsia" w:ascii="仿宋" w:hAnsi="仿宋" w:eastAsia="仿宋" w:cs="仿宋"/>
          <w:b/>
          <w:bCs/>
          <w:sz w:val="44"/>
          <w:szCs w:val="44"/>
          <w:lang w:val="en-US" w:eastAsia="zh-CN"/>
        </w:rPr>
        <w:t>书</w:t>
      </w:r>
    </w:p>
    <w:p w14:paraId="59F394B8">
      <w:pPr>
        <w:keepNext w:val="0"/>
        <w:keepLines w:val="0"/>
        <w:pageBreakBefore w:val="0"/>
        <w:widowControl/>
        <w:kinsoku/>
        <w:wordWrap/>
        <w:overflowPunct/>
        <w:topLinePunct w:val="0"/>
        <w:autoSpaceDE/>
        <w:autoSpaceDN/>
        <w:bidi w:val="0"/>
        <w:adjustRightInd w:val="0"/>
        <w:snapToGrid w:val="0"/>
        <w:spacing w:before="240" w:beforeLines="100" w:after="240" w:afterLines="100" w:line="440" w:lineRule="exact"/>
        <w:textAlignment w:val="auto"/>
        <w:rPr>
          <w:rFonts w:ascii="仿宋" w:hAnsi="仿宋" w:eastAsia="仿宋" w:cs="仿宋"/>
          <w:b/>
          <w:bCs/>
          <w:sz w:val="28"/>
          <w:szCs w:val="28"/>
        </w:rPr>
      </w:pPr>
      <w:r>
        <w:rPr>
          <w:rFonts w:hint="eastAsia" w:ascii="仿宋" w:hAnsi="仿宋" w:eastAsia="仿宋" w:cs="仿宋"/>
          <w:b/>
          <w:bCs/>
          <w:sz w:val="28"/>
          <w:szCs w:val="28"/>
        </w:rPr>
        <w:t>致</w:t>
      </w:r>
      <w:r>
        <w:rPr>
          <w:rFonts w:hint="eastAsia" w:ascii="仿宋" w:hAnsi="仿宋" w:eastAsia="仿宋" w:cs="仿宋"/>
          <w:b/>
          <w:bCs/>
          <w:sz w:val="28"/>
          <w:szCs w:val="28"/>
          <w:lang w:val="en-US" w:eastAsia="zh-CN"/>
        </w:rPr>
        <w:t>安徽新华学院</w:t>
      </w:r>
      <w:r>
        <w:rPr>
          <w:rFonts w:hint="eastAsia" w:ascii="仿宋" w:hAnsi="仿宋" w:eastAsia="仿宋" w:cs="仿宋"/>
          <w:b/>
          <w:bCs/>
          <w:sz w:val="28"/>
          <w:szCs w:val="28"/>
        </w:rPr>
        <w:t>：</w:t>
      </w:r>
    </w:p>
    <w:p w14:paraId="119E8D14">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lang w:val="en-US" w:eastAsia="zh-CN"/>
        </w:rPr>
      </w:pPr>
      <w:r>
        <w:rPr>
          <w:rFonts w:hint="eastAsia" w:ascii="宋体" w:hAnsi="宋体" w:eastAsia="宋体" w:cs="宋体"/>
          <w:color w:val="000000"/>
          <w:kern w:val="0"/>
          <w:sz w:val="24"/>
          <w:szCs w:val="24"/>
          <w:shd w:val="clear" w:color="auto" w:fill="FFFFFF"/>
          <w:lang w:val="en-US" w:eastAsia="zh-CN"/>
        </w:rPr>
        <w:t xml:space="preserve"> 保证人</w:t>
      </w:r>
      <w:r>
        <w:rPr>
          <w:rFonts w:hint="eastAsia" w:ascii="仿宋" w:hAnsi="仿宋" w:eastAsia="仿宋" w:cs="仿宋"/>
          <w:sz w:val="28"/>
          <w:szCs w:val="28"/>
          <w:u w:val="single"/>
          <w:lang w:val="en-US" w:eastAsia="zh-CN"/>
        </w:rPr>
        <w:t xml:space="preserve">              </w:t>
      </w:r>
      <w:r>
        <w:rPr>
          <w:rFonts w:hint="eastAsia" w:ascii="宋体" w:hAnsi="宋体" w:eastAsia="宋体" w:cs="宋体"/>
          <w:color w:val="000000"/>
          <w:kern w:val="0"/>
          <w:sz w:val="24"/>
          <w:szCs w:val="24"/>
          <w:shd w:val="clear" w:color="auto" w:fill="FFFFFF"/>
          <w:lang w:val="en-US" w:eastAsia="zh-CN"/>
        </w:rPr>
        <w:t>，身份证号码</w:t>
      </w:r>
      <w:r>
        <w:rPr>
          <w:rFonts w:hint="eastAsia" w:ascii="仿宋" w:hAnsi="仿宋" w:eastAsia="仿宋" w:cs="仿宋"/>
          <w:sz w:val="28"/>
          <w:szCs w:val="28"/>
          <w:u w:val="single"/>
          <w:lang w:val="en-US" w:eastAsia="zh-CN"/>
        </w:rPr>
        <w:t xml:space="preserve">              </w:t>
      </w:r>
      <w:r>
        <w:rPr>
          <w:rFonts w:hint="eastAsia" w:ascii="宋体" w:hAnsi="宋体" w:eastAsia="宋体" w:cs="宋体"/>
          <w:color w:val="000000"/>
          <w:kern w:val="0"/>
          <w:sz w:val="24"/>
          <w:szCs w:val="24"/>
          <w:shd w:val="clear" w:color="auto" w:fill="FFFFFF"/>
          <w:lang w:val="en-US" w:eastAsia="zh-CN"/>
        </w:rPr>
        <w:t>，系</w:t>
      </w:r>
      <w:r>
        <w:rPr>
          <w:rFonts w:hint="eastAsia" w:ascii="仿宋" w:hAnsi="仿宋" w:eastAsia="仿宋" w:cs="仿宋"/>
          <w:sz w:val="28"/>
          <w:szCs w:val="28"/>
          <w:u w:val="single"/>
          <w:lang w:val="en-US" w:eastAsia="zh-CN"/>
        </w:rPr>
        <w:t xml:space="preserve">              </w:t>
      </w:r>
      <w:r>
        <w:rPr>
          <w:rFonts w:hint="eastAsia" w:ascii="宋体" w:hAnsi="宋体" w:eastAsia="宋体" w:cs="宋体"/>
          <w:color w:val="000000"/>
          <w:kern w:val="0"/>
          <w:sz w:val="24"/>
          <w:szCs w:val="24"/>
          <w:shd w:val="clear" w:color="auto" w:fill="FFFFFF"/>
          <w:lang w:val="en-US" w:eastAsia="zh-CN"/>
        </w:rPr>
        <w:t>公司法定代表人/项目负责人。现保证人针对</w:t>
      </w:r>
      <w:r>
        <w:rPr>
          <w:rFonts w:hint="eastAsia" w:ascii="仿宋" w:hAnsi="仿宋" w:eastAsia="仿宋" w:cs="仿宋"/>
          <w:sz w:val="28"/>
          <w:szCs w:val="28"/>
          <w:u w:val="single"/>
          <w:lang w:val="en-US" w:eastAsia="zh-CN"/>
        </w:rPr>
        <w:t xml:space="preserve">              </w:t>
      </w:r>
      <w:r>
        <w:rPr>
          <w:rFonts w:hint="eastAsia" w:ascii="宋体" w:hAnsi="宋体" w:eastAsia="宋体" w:cs="宋体"/>
          <w:color w:val="000000"/>
          <w:kern w:val="0"/>
          <w:sz w:val="24"/>
          <w:szCs w:val="24"/>
          <w:shd w:val="clear" w:color="auto" w:fill="FFFFFF"/>
          <w:lang w:val="en-US" w:eastAsia="zh-CN"/>
        </w:rPr>
        <w:t>公司与安徽新华学院就</w:t>
      </w:r>
      <w:r>
        <w:rPr>
          <w:rFonts w:hint="eastAsia" w:ascii="仿宋" w:hAnsi="仿宋" w:eastAsia="仿宋" w:cs="仿宋"/>
          <w:sz w:val="28"/>
          <w:szCs w:val="28"/>
          <w:u w:val="single"/>
          <w:lang w:val="en-US" w:eastAsia="zh-CN"/>
        </w:rPr>
        <w:t xml:space="preserve">              </w:t>
      </w:r>
      <w:r>
        <w:rPr>
          <w:rFonts w:hint="eastAsia" w:ascii="宋体" w:hAnsi="宋体" w:eastAsia="宋体" w:cs="宋体"/>
          <w:color w:val="000000"/>
          <w:kern w:val="0"/>
          <w:sz w:val="24"/>
          <w:szCs w:val="24"/>
          <w:shd w:val="clear" w:color="auto" w:fill="FFFFFF"/>
          <w:lang w:val="en-US" w:eastAsia="zh-CN"/>
        </w:rPr>
        <w:t>项目合作并签订《</w:t>
      </w:r>
      <w:r>
        <w:rPr>
          <w:rFonts w:hint="eastAsia" w:ascii="仿宋" w:hAnsi="仿宋" w:eastAsia="仿宋" w:cs="仿宋"/>
          <w:sz w:val="28"/>
          <w:szCs w:val="28"/>
          <w:u w:val="single"/>
          <w:lang w:val="en-US" w:eastAsia="zh-CN"/>
        </w:rPr>
        <w:t xml:space="preserve">              </w:t>
      </w:r>
      <w:r>
        <w:rPr>
          <w:rFonts w:hint="eastAsia" w:ascii="宋体" w:hAnsi="宋体" w:eastAsia="宋体" w:cs="宋体"/>
          <w:color w:val="000000"/>
          <w:kern w:val="0"/>
          <w:sz w:val="24"/>
          <w:szCs w:val="24"/>
          <w:shd w:val="clear" w:color="auto" w:fill="FFFFFF"/>
          <w:lang w:val="en-US" w:eastAsia="zh-CN"/>
        </w:rPr>
        <w:t>合同》（下称主合同）事宜，为确保</w:t>
      </w:r>
      <w:r>
        <w:rPr>
          <w:rFonts w:hint="eastAsia" w:ascii="仿宋" w:hAnsi="仿宋" w:eastAsia="仿宋" w:cs="仿宋"/>
          <w:sz w:val="28"/>
          <w:szCs w:val="28"/>
          <w:u w:val="single"/>
          <w:lang w:val="en-US" w:eastAsia="zh-CN"/>
        </w:rPr>
        <w:t xml:space="preserve">              </w:t>
      </w:r>
      <w:r>
        <w:rPr>
          <w:rFonts w:hint="eastAsia" w:ascii="宋体" w:hAnsi="宋体" w:eastAsia="宋体" w:cs="宋体"/>
          <w:color w:val="000000"/>
          <w:kern w:val="0"/>
          <w:sz w:val="24"/>
          <w:szCs w:val="24"/>
          <w:shd w:val="clear" w:color="auto" w:fill="FFFFFF"/>
          <w:lang w:val="en-US" w:eastAsia="zh-CN"/>
        </w:rPr>
        <w:t>公司全面履行其在主合同中的各项责任与义务，保证人自愿为其向安徽新华学院提供不可撤销的连带保证责任担保，并向安徽新华学院郑重承诺：</w:t>
      </w:r>
    </w:p>
    <w:p w14:paraId="2F397045">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lang w:val="en-US" w:eastAsia="zh-CN"/>
        </w:rPr>
      </w:pPr>
      <w:r>
        <w:rPr>
          <w:rFonts w:hint="eastAsia" w:ascii="宋体" w:hAnsi="宋体" w:eastAsia="宋体" w:cs="宋体"/>
          <w:color w:val="000000"/>
          <w:kern w:val="0"/>
          <w:sz w:val="24"/>
          <w:szCs w:val="24"/>
          <w:shd w:val="clear" w:color="auto" w:fill="FFFFFF"/>
          <w:lang w:val="en-US" w:eastAsia="zh-CN"/>
        </w:rPr>
        <w:t>一、保证范围。保证人的保证范围，为主合同项下</w:t>
      </w:r>
      <w:r>
        <w:rPr>
          <w:rFonts w:hint="eastAsia" w:ascii="仿宋" w:hAnsi="仿宋" w:eastAsia="仿宋" w:cs="仿宋"/>
          <w:sz w:val="28"/>
          <w:szCs w:val="28"/>
          <w:u w:val="single"/>
          <w:lang w:val="en-US" w:eastAsia="zh-CN"/>
        </w:rPr>
        <w:t xml:space="preserve">              </w:t>
      </w:r>
      <w:r>
        <w:rPr>
          <w:rFonts w:hint="eastAsia" w:ascii="宋体" w:hAnsi="宋体" w:eastAsia="宋体" w:cs="宋体"/>
          <w:color w:val="000000"/>
          <w:kern w:val="0"/>
          <w:sz w:val="24"/>
          <w:szCs w:val="24"/>
          <w:shd w:val="clear" w:color="auto" w:fill="FFFFFF"/>
          <w:lang w:val="en-US" w:eastAsia="zh-CN"/>
        </w:rPr>
        <w:t>公司对安徽新华学院应承担的全部责任、义务、债务等，以及安徽新华学院为实现债权而支付的各项费用（包括但不限于诉讼费/仲裁费、财产保全费、财产保全服务费、律师费、差旅费、公证费、执行费、公告费等费用）。</w:t>
      </w:r>
    </w:p>
    <w:p w14:paraId="2300871B">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b/>
          <w:bCs/>
          <w:color w:val="000000"/>
          <w:kern w:val="0"/>
          <w:sz w:val="24"/>
          <w:szCs w:val="24"/>
          <w:shd w:val="clear" w:color="auto" w:fill="FFFFFF"/>
        </w:rPr>
        <w:t>二、保证期间</w:t>
      </w:r>
      <w:r>
        <w:rPr>
          <w:rFonts w:hint="eastAsia" w:ascii="宋体" w:hAnsi="宋体" w:eastAsia="宋体" w:cs="宋体"/>
          <w:color w:val="000000"/>
          <w:kern w:val="0"/>
          <w:sz w:val="24"/>
          <w:szCs w:val="24"/>
          <w:shd w:val="clear" w:color="auto" w:fill="FFFFFF"/>
          <w:lang w:eastAsia="zh-CN"/>
        </w:rPr>
        <w:t>。</w:t>
      </w:r>
      <w:r>
        <w:rPr>
          <w:rFonts w:hint="eastAsia" w:ascii="宋体" w:hAnsi="宋体" w:eastAsia="宋体" w:cs="宋体"/>
          <w:color w:val="000000"/>
          <w:kern w:val="0"/>
          <w:sz w:val="24"/>
          <w:szCs w:val="24"/>
          <w:shd w:val="clear" w:color="auto" w:fill="FFFFFF"/>
          <w:lang w:val="en-US" w:eastAsia="zh-CN"/>
        </w:rPr>
        <w:t>保证人的</w:t>
      </w:r>
      <w:r>
        <w:rPr>
          <w:rFonts w:hint="eastAsia" w:ascii="宋体" w:hAnsi="宋体" w:eastAsia="宋体" w:cs="宋体"/>
          <w:color w:val="000000"/>
          <w:kern w:val="0"/>
          <w:sz w:val="24"/>
          <w:szCs w:val="24"/>
          <w:shd w:val="clear" w:color="auto" w:fill="FFFFFF"/>
        </w:rPr>
        <w:t>保证期间</w:t>
      </w:r>
      <w:r>
        <w:rPr>
          <w:rFonts w:hint="eastAsia" w:ascii="宋体" w:hAnsi="宋体" w:eastAsia="宋体" w:cs="宋体"/>
          <w:color w:val="000000"/>
          <w:kern w:val="0"/>
          <w:sz w:val="24"/>
          <w:szCs w:val="24"/>
          <w:shd w:val="clear" w:color="auto" w:fill="FFFFFF"/>
          <w:lang w:eastAsia="zh-CN"/>
        </w:rPr>
        <w:t>，</w:t>
      </w:r>
      <w:r>
        <w:rPr>
          <w:rFonts w:hint="eastAsia" w:ascii="宋体" w:hAnsi="宋体" w:eastAsia="宋体" w:cs="宋体"/>
          <w:color w:val="000000"/>
          <w:kern w:val="0"/>
          <w:sz w:val="24"/>
          <w:szCs w:val="24"/>
          <w:shd w:val="clear" w:color="auto" w:fill="FFFFFF"/>
        </w:rPr>
        <w:t>为</w:t>
      </w:r>
      <w:r>
        <w:rPr>
          <w:rFonts w:hint="eastAsia" w:ascii="仿宋" w:hAnsi="仿宋" w:eastAsia="仿宋" w:cs="仿宋"/>
          <w:sz w:val="28"/>
          <w:szCs w:val="28"/>
          <w:u w:val="single"/>
          <w:lang w:val="en-US" w:eastAsia="zh-CN"/>
        </w:rPr>
        <w:t xml:space="preserve">              </w:t>
      </w:r>
      <w:r>
        <w:rPr>
          <w:rFonts w:hint="eastAsia" w:ascii="宋体" w:hAnsi="宋体" w:eastAsia="宋体" w:cs="宋体"/>
          <w:color w:val="000000"/>
          <w:kern w:val="0"/>
          <w:sz w:val="24"/>
          <w:szCs w:val="24"/>
          <w:shd w:val="clear" w:color="auto" w:fill="FFFFFF"/>
          <w:lang w:val="en-US" w:eastAsia="zh-CN"/>
        </w:rPr>
        <w:t>公司</w:t>
      </w:r>
      <w:r>
        <w:rPr>
          <w:rFonts w:hint="eastAsia" w:ascii="宋体" w:hAnsi="宋体" w:eastAsia="宋体" w:cs="宋体"/>
          <w:color w:val="000000"/>
          <w:kern w:val="0"/>
          <w:sz w:val="24"/>
          <w:szCs w:val="24"/>
          <w:shd w:val="clear" w:color="auto" w:fill="FFFFFF"/>
        </w:rPr>
        <w:t>在主合同项下债务履行期限届满后三年；若主合同项下的债务约定分期履行的，则保证期间至</w:t>
      </w:r>
      <w:r>
        <w:rPr>
          <w:rFonts w:hint="eastAsia" w:ascii="仿宋" w:hAnsi="仿宋" w:eastAsia="仿宋" w:cs="仿宋"/>
          <w:sz w:val="28"/>
          <w:szCs w:val="28"/>
          <w:u w:val="single"/>
          <w:lang w:val="en-US" w:eastAsia="zh-CN"/>
        </w:rPr>
        <w:t xml:space="preserve">              </w:t>
      </w:r>
      <w:r>
        <w:rPr>
          <w:rFonts w:hint="eastAsia" w:ascii="宋体" w:hAnsi="宋体" w:eastAsia="宋体" w:cs="宋体"/>
          <w:color w:val="000000"/>
          <w:kern w:val="0"/>
          <w:sz w:val="24"/>
          <w:szCs w:val="24"/>
          <w:shd w:val="clear" w:color="auto" w:fill="FFFFFF"/>
          <w:lang w:val="en-US" w:eastAsia="zh-CN"/>
        </w:rPr>
        <w:t>公司</w:t>
      </w:r>
      <w:r>
        <w:rPr>
          <w:rFonts w:hint="eastAsia" w:ascii="宋体" w:hAnsi="宋体" w:eastAsia="宋体" w:cs="宋体"/>
          <w:color w:val="000000"/>
          <w:kern w:val="0"/>
          <w:sz w:val="24"/>
          <w:szCs w:val="24"/>
          <w:shd w:val="clear" w:color="auto" w:fill="FFFFFF"/>
        </w:rPr>
        <w:t>在主合同项下最后一期债务履行期限届满后三年。</w:t>
      </w:r>
    </w:p>
    <w:p w14:paraId="3F6AD4E1">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b/>
          <w:bCs/>
          <w:color w:val="000000"/>
          <w:kern w:val="0"/>
          <w:sz w:val="24"/>
          <w:szCs w:val="24"/>
          <w:shd w:val="clear" w:color="auto" w:fill="FFFFFF"/>
          <w:lang w:val="en-US" w:eastAsia="zh-CN"/>
        </w:rPr>
        <w:t>三、</w:t>
      </w:r>
      <w:r>
        <w:rPr>
          <w:rFonts w:hint="eastAsia" w:ascii="宋体" w:hAnsi="宋体" w:eastAsia="宋体" w:cs="宋体"/>
          <w:b/>
          <w:bCs/>
          <w:color w:val="000000"/>
          <w:kern w:val="0"/>
          <w:sz w:val="24"/>
          <w:szCs w:val="24"/>
          <w:shd w:val="clear" w:color="auto" w:fill="FFFFFF"/>
        </w:rPr>
        <w:t>保证方式</w:t>
      </w:r>
      <w:r>
        <w:rPr>
          <w:rFonts w:hint="eastAsia" w:ascii="宋体" w:hAnsi="宋体" w:eastAsia="宋体" w:cs="宋体"/>
          <w:color w:val="000000"/>
          <w:kern w:val="0"/>
          <w:sz w:val="24"/>
          <w:szCs w:val="24"/>
          <w:shd w:val="clear" w:color="auto" w:fill="FFFFFF"/>
          <w:lang w:eastAsia="zh-CN"/>
        </w:rPr>
        <w:t>。</w:t>
      </w:r>
      <w:r>
        <w:rPr>
          <w:rFonts w:hint="eastAsia" w:ascii="宋体" w:hAnsi="宋体" w:eastAsia="宋体" w:cs="宋体"/>
          <w:color w:val="000000"/>
          <w:kern w:val="0"/>
          <w:sz w:val="24"/>
          <w:szCs w:val="24"/>
          <w:shd w:val="clear" w:color="auto" w:fill="FFFFFF"/>
        </w:rPr>
        <w:t>保证人承担</w:t>
      </w:r>
      <w:r>
        <w:rPr>
          <w:rFonts w:hint="eastAsia" w:ascii="宋体" w:hAnsi="宋体" w:eastAsia="宋体" w:cs="宋体"/>
          <w:color w:val="000000"/>
          <w:kern w:val="0"/>
          <w:sz w:val="24"/>
          <w:szCs w:val="24"/>
          <w:shd w:val="clear" w:color="auto" w:fill="FFFFFF"/>
          <w:lang w:val="en-US" w:eastAsia="zh-CN"/>
        </w:rPr>
        <w:t>独立的、不可撤销的、</w:t>
      </w:r>
      <w:r>
        <w:rPr>
          <w:rFonts w:hint="eastAsia" w:ascii="宋体" w:hAnsi="宋体" w:eastAsia="宋体" w:cs="宋体"/>
          <w:color w:val="000000"/>
          <w:kern w:val="0"/>
          <w:sz w:val="24"/>
          <w:szCs w:val="24"/>
          <w:shd w:val="clear" w:color="auto" w:fill="FFFFFF"/>
        </w:rPr>
        <w:t>连带责任保证</w:t>
      </w:r>
      <w:r>
        <w:rPr>
          <w:rFonts w:hint="eastAsia" w:ascii="宋体" w:hAnsi="宋体" w:eastAsia="宋体" w:cs="宋体"/>
          <w:color w:val="000000"/>
          <w:kern w:val="0"/>
          <w:sz w:val="24"/>
          <w:szCs w:val="24"/>
          <w:shd w:val="clear" w:color="auto" w:fill="FFFFFF"/>
          <w:lang w:val="en-US" w:eastAsia="zh-CN"/>
        </w:rPr>
        <w:t>担保</w:t>
      </w:r>
      <w:r>
        <w:rPr>
          <w:rFonts w:hint="eastAsia" w:ascii="宋体" w:hAnsi="宋体" w:eastAsia="宋体" w:cs="宋体"/>
          <w:color w:val="000000"/>
          <w:kern w:val="0"/>
          <w:sz w:val="24"/>
          <w:szCs w:val="24"/>
          <w:shd w:val="clear" w:color="auto" w:fill="FFFFFF"/>
        </w:rPr>
        <w:t>。</w:t>
      </w:r>
      <w:r>
        <w:rPr>
          <w:rFonts w:hint="eastAsia" w:ascii="宋体" w:hAnsi="宋体" w:eastAsia="宋体" w:cs="宋体"/>
          <w:color w:val="000000"/>
          <w:kern w:val="0"/>
          <w:sz w:val="24"/>
          <w:szCs w:val="24"/>
          <w:shd w:val="clear" w:color="auto" w:fill="FFFFFF"/>
          <w:lang w:val="en-US" w:eastAsia="zh-CN"/>
        </w:rPr>
        <w:t>任何情况下，</w:t>
      </w:r>
      <w:r>
        <w:rPr>
          <w:rFonts w:hint="eastAsia" w:ascii="宋体" w:hAnsi="宋体" w:eastAsia="宋体" w:cs="宋体"/>
          <w:color w:val="000000"/>
          <w:kern w:val="0"/>
          <w:sz w:val="24"/>
          <w:szCs w:val="24"/>
          <w:shd w:val="clear" w:color="auto" w:fill="FFFFFF"/>
        </w:rPr>
        <w:t>不因主合同无效、撤销</w:t>
      </w:r>
      <w:r>
        <w:rPr>
          <w:rFonts w:hint="eastAsia" w:ascii="宋体" w:hAnsi="宋体" w:eastAsia="宋体" w:cs="宋体"/>
          <w:color w:val="000000"/>
          <w:kern w:val="0"/>
          <w:sz w:val="24"/>
          <w:szCs w:val="24"/>
          <w:shd w:val="clear" w:color="auto" w:fill="FFFFFF"/>
          <w:lang w:val="en-US" w:eastAsia="zh-CN"/>
        </w:rPr>
        <w:t>等等</w:t>
      </w:r>
      <w:r>
        <w:rPr>
          <w:rFonts w:hint="eastAsia" w:ascii="宋体" w:hAnsi="宋体" w:eastAsia="宋体" w:cs="宋体"/>
          <w:color w:val="000000"/>
          <w:kern w:val="0"/>
          <w:sz w:val="24"/>
          <w:szCs w:val="24"/>
          <w:shd w:val="clear" w:color="auto" w:fill="FFFFFF"/>
        </w:rPr>
        <w:t>而影响本承诺</w:t>
      </w:r>
      <w:r>
        <w:rPr>
          <w:rFonts w:hint="eastAsia" w:ascii="宋体" w:hAnsi="宋体" w:eastAsia="宋体" w:cs="宋体"/>
          <w:color w:val="000000"/>
          <w:kern w:val="0"/>
          <w:sz w:val="24"/>
          <w:szCs w:val="24"/>
          <w:shd w:val="clear" w:color="auto" w:fill="FFFFFF"/>
          <w:lang w:val="en-US" w:eastAsia="zh-CN"/>
        </w:rPr>
        <w:t>书的效力</w:t>
      </w:r>
      <w:r>
        <w:rPr>
          <w:rFonts w:hint="eastAsia" w:ascii="宋体" w:hAnsi="宋体" w:eastAsia="宋体" w:cs="宋体"/>
          <w:color w:val="000000"/>
          <w:kern w:val="0"/>
          <w:sz w:val="24"/>
          <w:szCs w:val="24"/>
          <w:shd w:val="clear" w:color="auto" w:fill="FFFFFF"/>
        </w:rPr>
        <w:t>。</w:t>
      </w:r>
    </w:p>
    <w:p w14:paraId="7ADE4C23">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lang w:val="en-US" w:eastAsia="zh-CN"/>
        </w:rPr>
      </w:pPr>
      <w:r>
        <w:rPr>
          <w:rFonts w:hint="eastAsia" w:ascii="宋体" w:hAnsi="宋体" w:eastAsia="宋体" w:cs="宋体"/>
          <w:color w:val="000000"/>
          <w:kern w:val="0"/>
          <w:sz w:val="24"/>
          <w:szCs w:val="24"/>
          <w:shd w:val="clear" w:color="auto" w:fill="FFFFFF"/>
          <w:lang w:val="en-US" w:eastAsia="zh-CN"/>
        </w:rPr>
        <w:t>四、保证人承诺，无论安徽新华学院是否对被担保债权享有其他担保（包括但不限于保证、抵押、质押等），保证人在本承诺书项下的保证责任均不因此减免。安徽新华学院均可直接要求保证人依照本承诺书约定承担保证责任，保证人不提出任何异议。</w:t>
      </w:r>
    </w:p>
    <w:p w14:paraId="14AA7A31">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lang w:val="en-US" w:eastAsia="zh-CN"/>
        </w:rPr>
      </w:pPr>
      <w:r>
        <w:rPr>
          <w:rFonts w:hint="eastAsia" w:ascii="宋体" w:hAnsi="宋体" w:eastAsia="宋体" w:cs="宋体"/>
          <w:color w:val="000000"/>
          <w:kern w:val="0"/>
          <w:sz w:val="24"/>
          <w:szCs w:val="24"/>
          <w:shd w:val="clear" w:color="auto" w:fill="FFFFFF"/>
          <w:lang w:val="en-US" w:eastAsia="zh-CN"/>
        </w:rPr>
        <w:t>五、保证人</w:t>
      </w:r>
      <w:r>
        <w:rPr>
          <w:rFonts w:hint="eastAsia" w:ascii="宋体" w:hAnsi="宋体" w:eastAsia="宋体" w:cs="宋体"/>
          <w:color w:val="000000"/>
          <w:kern w:val="0"/>
          <w:sz w:val="24"/>
          <w:szCs w:val="24"/>
          <w:shd w:val="clear" w:color="auto" w:fill="FFFFFF"/>
        </w:rPr>
        <w:t>是具备完全民事行为能力的自然人，</w:t>
      </w:r>
      <w:r>
        <w:rPr>
          <w:rFonts w:hint="eastAsia" w:ascii="宋体" w:hAnsi="宋体" w:eastAsia="宋体" w:cs="宋体"/>
          <w:color w:val="000000"/>
          <w:kern w:val="0"/>
          <w:sz w:val="24"/>
          <w:szCs w:val="24"/>
          <w:shd w:val="clear" w:color="auto" w:fill="FFFFFF"/>
          <w:lang w:val="en-US" w:eastAsia="zh-CN"/>
        </w:rPr>
        <w:t>保证人</w:t>
      </w:r>
      <w:r>
        <w:rPr>
          <w:rFonts w:hint="eastAsia" w:ascii="宋体" w:hAnsi="宋体" w:eastAsia="宋体" w:cs="宋体"/>
          <w:color w:val="000000"/>
          <w:kern w:val="0"/>
          <w:sz w:val="24"/>
          <w:szCs w:val="24"/>
          <w:shd w:val="clear" w:color="auto" w:fill="FFFFFF"/>
        </w:rPr>
        <w:t>为签订本承诺</w:t>
      </w:r>
      <w:r>
        <w:rPr>
          <w:rFonts w:hint="eastAsia" w:ascii="宋体" w:hAnsi="宋体" w:eastAsia="宋体" w:cs="宋体"/>
          <w:color w:val="000000"/>
          <w:kern w:val="0"/>
          <w:sz w:val="24"/>
          <w:szCs w:val="24"/>
          <w:shd w:val="clear" w:color="auto" w:fill="FFFFFF"/>
          <w:lang w:val="en-US" w:eastAsia="zh-CN"/>
        </w:rPr>
        <w:t>书</w:t>
      </w:r>
      <w:r>
        <w:rPr>
          <w:rFonts w:hint="eastAsia" w:ascii="宋体" w:hAnsi="宋体" w:eastAsia="宋体" w:cs="宋体"/>
          <w:color w:val="000000"/>
          <w:kern w:val="0"/>
          <w:sz w:val="24"/>
          <w:szCs w:val="24"/>
          <w:shd w:val="clear" w:color="auto" w:fill="FFFFFF"/>
        </w:rPr>
        <w:t>提供的所有文件</w:t>
      </w:r>
      <w:r>
        <w:rPr>
          <w:rFonts w:hint="eastAsia" w:ascii="宋体" w:hAnsi="宋体" w:eastAsia="宋体" w:cs="宋体"/>
          <w:color w:val="000000"/>
          <w:kern w:val="0"/>
          <w:sz w:val="24"/>
          <w:szCs w:val="24"/>
          <w:shd w:val="clear" w:color="auto" w:fill="FFFFFF"/>
          <w:lang w:eastAsia="zh-CN"/>
        </w:rPr>
        <w:t>、</w:t>
      </w:r>
      <w:r>
        <w:rPr>
          <w:rFonts w:hint="eastAsia" w:ascii="宋体" w:hAnsi="宋体" w:eastAsia="宋体" w:cs="宋体"/>
          <w:color w:val="000000"/>
          <w:kern w:val="0"/>
          <w:sz w:val="24"/>
          <w:szCs w:val="24"/>
          <w:shd w:val="clear" w:color="auto" w:fill="FFFFFF"/>
        </w:rPr>
        <w:t>信息及签字</w:t>
      </w:r>
      <w:r>
        <w:rPr>
          <w:rFonts w:hint="eastAsia" w:ascii="宋体" w:hAnsi="宋体" w:eastAsia="宋体" w:cs="宋体"/>
          <w:color w:val="000000"/>
          <w:kern w:val="0"/>
          <w:sz w:val="24"/>
          <w:szCs w:val="24"/>
          <w:shd w:val="clear" w:color="auto" w:fill="FFFFFF"/>
          <w:lang w:val="en-US" w:eastAsia="zh-CN"/>
        </w:rPr>
        <w:t>均</w:t>
      </w:r>
      <w:r>
        <w:rPr>
          <w:rFonts w:hint="eastAsia" w:ascii="宋体" w:hAnsi="宋体" w:eastAsia="宋体" w:cs="宋体"/>
          <w:color w:val="000000"/>
          <w:kern w:val="0"/>
          <w:sz w:val="24"/>
          <w:szCs w:val="24"/>
          <w:shd w:val="clear" w:color="auto" w:fill="FFFFFF"/>
        </w:rPr>
        <w:t>真实、完整</w:t>
      </w:r>
      <w:r>
        <w:rPr>
          <w:rFonts w:hint="eastAsia" w:ascii="宋体" w:hAnsi="宋体" w:eastAsia="宋体" w:cs="宋体"/>
          <w:color w:val="000000"/>
          <w:kern w:val="0"/>
          <w:sz w:val="24"/>
          <w:szCs w:val="24"/>
          <w:shd w:val="clear" w:color="auto" w:fill="FFFFFF"/>
          <w:lang w:eastAsia="zh-CN"/>
        </w:rPr>
        <w:t>、</w:t>
      </w:r>
      <w:r>
        <w:rPr>
          <w:rFonts w:hint="eastAsia" w:ascii="宋体" w:hAnsi="宋体" w:eastAsia="宋体" w:cs="宋体"/>
          <w:color w:val="000000"/>
          <w:kern w:val="0"/>
          <w:sz w:val="24"/>
          <w:szCs w:val="24"/>
          <w:shd w:val="clear" w:color="auto" w:fill="FFFFFF"/>
        </w:rPr>
        <w:t>有效</w:t>
      </w:r>
      <w:r>
        <w:rPr>
          <w:rFonts w:hint="eastAsia" w:ascii="宋体" w:hAnsi="宋体" w:eastAsia="宋体" w:cs="宋体"/>
          <w:color w:val="000000"/>
          <w:kern w:val="0"/>
          <w:sz w:val="24"/>
          <w:szCs w:val="24"/>
          <w:shd w:val="clear" w:color="auto" w:fill="FFFFFF"/>
          <w:lang w:val="en-US" w:eastAsia="zh-CN"/>
        </w:rPr>
        <w:t xml:space="preserve"> 。 </w:t>
      </w:r>
    </w:p>
    <w:p w14:paraId="07B272BD">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lang w:val="en-US" w:eastAsia="zh-CN"/>
        </w:rPr>
        <w:t>六、保证</w:t>
      </w:r>
      <w:r>
        <w:rPr>
          <w:rFonts w:hint="eastAsia" w:ascii="宋体" w:hAnsi="宋体" w:eastAsia="宋体" w:cs="宋体"/>
          <w:color w:val="000000"/>
          <w:kern w:val="0"/>
          <w:sz w:val="24"/>
          <w:szCs w:val="24"/>
          <w:shd w:val="clear" w:color="auto" w:fill="FFFFFF"/>
        </w:rPr>
        <w:t>人已充分理解并全面认可主合同及本承诺</w:t>
      </w:r>
      <w:r>
        <w:rPr>
          <w:rFonts w:hint="eastAsia" w:ascii="宋体" w:hAnsi="宋体" w:eastAsia="宋体" w:cs="宋体"/>
          <w:color w:val="000000"/>
          <w:kern w:val="0"/>
          <w:sz w:val="24"/>
          <w:szCs w:val="24"/>
          <w:shd w:val="clear" w:color="auto" w:fill="FFFFFF"/>
          <w:lang w:val="en-US" w:eastAsia="zh-CN"/>
        </w:rPr>
        <w:t>书</w:t>
      </w:r>
      <w:r>
        <w:rPr>
          <w:rFonts w:hint="eastAsia" w:ascii="宋体" w:hAnsi="宋体" w:eastAsia="宋体" w:cs="宋体"/>
          <w:color w:val="000000"/>
          <w:kern w:val="0"/>
          <w:sz w:val="24"/>
          <w:szCs w:val="24"/>
          <w:shd w:val="clear" w:color="auto" w:fill="FFFFFF"/>
        </w:rPr>
        <w:t>的所有条款内容，并承诺</w:t>
      </w:r>
      <w:r>
        <w:rPr>
          <w:rFonts w:hint="eastAsia" w:ascii="宋体" w:hAnsi="宋体" w:eastAsia="宋体" w:cs="宋体"/>
          <w:color w:val="000000"/>
          <w:kern w:val="0"/>
          <w:sz w:val="24"/>
          <w:szCs w:val="24"/>
          <w:shd w:val="clear" w:color="auto" w:fill="FFFFFF"/>
          <w:lang w:val="en-US" w:eastAsia="zh-CN"/>
        </w:rPr>
        <w:t>任何情况下</w:t>
      </w:r>
      <w:r>
        <w:rPr>
          <w:rFonts w:hint="eastAsia" w:ascii="宋体" w:hAnsi="宋体" w:eastAsia="宋体" w:cs="宋体"/>
          <w:color w:val="000000"/>
          <w:kern w:val="0"/>
          <w:sz w:val="24"/>
          <w:szCs w:val="24"/>
          <w:shd w:val="clear" w:color="auto" w:fill="FFFFFF"/>
        </w:rPr>
        <w:t>不</w:t>
      </w:r>
      <w:r>
        <w:rPr>
          <w:rFonts w:hint="eastAsia" w:ascii="宋体" w:hAnsi="宋体" w:eastAsia="宋体" w:cs="宋体"/>
          <w:color w:val="000000"/>
          <w:kern w:val="0"/>
          <w:sz w:val="24"/>
          <w:szCs w:val="24"/>
          <w:shd w:val="clear" w:color="auto" w:fill="FFFFFF"/>
          <w:lang w:val="en-US" w:eastAsia="zh-CN"/>
        </w:rPr>
        <w:t>得</w:t>
      </w:r>
      <w:r>
        <w:rPr>
          <w:rFonts w:hint="eastAsia" w:ascii="宋体" w:hAnsi="宋体" w:eastAsia="宋体" w:cs="宋体"/>
          <w:color w:val="000000"/>
          <w:kern w:val="0"/>
          <w:sz w:val="24"/>
          <w:szCs w:val="24"/>
          <w:shd w:val="clear" w:color="auto" w:fill="FFFFFF"/>
        </w:rPr>
        <w:t>对其提出任何异议。</w:t>
      </w:r>
    </w:p>
    <w:p w14:paraId="497F31D0">
      <w:pPr>
        <w:pStyle w:val="16"/>
        <w:keepNext w:val="0"/>
        <w:keepLines w:val="0"/>
        <w:pageBreakBefore w:val="0"/>
        <w:widowControl/>
        <w:kinsoku/>
        <w:wordWrap/>
        <w:overflowPunct/>
        <w:topLinePunct w:val="0"/>
        <w:autoSpaceDE/>
        <w:autoSpaceDN/>
        <w:bidi w:val="0"/>
        <w:adjustRightInd w:val="0"/>
        <w:snapToGrid w:val="0"/>
        <w:spacing w:before="240" w:beforeLines="100" w:after="240" w:afterLines="100" w:line="440" w:lineRule="exact"/>
        <w:ind w:left="360" w:firstLine="0" w:firstLineChars="0"/>
        <w:textAlignment w:val="auto"/>
        <w:rPr>
          <w:rFonts w:ascii="宋体" w:hAnsi="宋体" w:eastAsia="宋体"/>
          <w:sz w:val="24"/>
        </w:rPr>
      </w:pPr>
      <w:r>
        <w:rPr>
          <w:rFonts w:hint="eastAsia" w:ascii="仿宋_GB2312" w:hAnsi="仿宋" w:eastAsia="仿宋_GB2312" w:cs="仿宋"/>
          <w:sz w:val="28"/>
          <w:szCs w:val="28"/>
          <w:lang w:val="en-US" w:eastAsia="zh-CN"/>
        </w:rPr>
        <w:t xml:space="preserve"> </w:t>
      </w:r>
    </w:p>
    <w:p w14:paraId="7140AEB6">
      <w:pPr>
        <w:keepNext w:val="0"/>
        <w:keepLines w:val="0"/>
        <w:pageBreakBefore w:val="0"/>
        <w:widowControl/>
        <w:kinsoku/>
        <w:wordWrap/>
        <w:overflowPunct/>
        <w:topLinePunct w:val="0"/>
        <w:autoSpaceDE/>
        <w:autoSpaceDN/>
        <w:bidi w:val="0"/>
        <w:adjustRightInd w:val="0"/>
        <w:snapToGrid w:val="0"/>
        <w:spacing w:before="240" w:beforeLines="100" w:after="240" w:afterLines="100" w:line="440" w:lineRule="exact"/>
        <w:textAlignment w:val="auto"/>
        <w:rPr>
          <w:rFonts w:ascii="仿宋_GB2312" w:hAnsi="仿宋" w:eastAsia="仿宋_GB2312" w:cs="仿宋"/>
          <w:sz w:val="28"/>
          <w:szCs w:val="28"/>
        </w:rPr>
      </w:pPr>
      <w:r>
        <w:rPr>
          <w:rFonts w:hint="eastAsia" w:ascii="宋体" w:hAnsi="宋体" w:eastAsia="宋体"/>
          <w:sz w:val="24"/>
        </w:rPr>
        <w:t xml:space="preserve">                                            </w:t>
      </w:r>
      <w:r>
        <w:rPr>
          <w:rFonts w:hint="eastAsia" w:ascii="仿宋_GB2312" w:hAnsi="仿宋" w:eastAsia="仿宋_GB2312" w:cs="仿宋"/>
          <w:sz w:val="28"/>
          <w:szCs w:val="28"/>
        </w:rPr>
        <w:t xml:space="preserve">  保证人：</w:t>
      </w:r>
    </w:p>
    <w:p w14:paraId="2945C970">
      <w:pPr>
        <w:keepNext w:val="0"/>
        <w:keepLines w:val="0"/>
        <w:pageBreakBefore w:val="0"/>
        <w:widowControl/>
        <w:kinsoku/>
        <w:wordWrap/>
        <w:overflowPunct/>
        <w:topLinePunct w:val="0"/>
        <w:autoSpaceDE/>
        <w:autoSpaceDN/>
        <w:bidi w:val="0"/>
        <w:adjustRightInd w:val="0"/>
        <w:snapToGrid w:val="0"/>
        <w:spacing w:before="240" w:beforeLines="100" w:after="240" w:afterLines="100" w:line="440" w:lineRule="exact"/>
        <w:textAlignment w:val="auto"/>
        <w:rPr>
          <w:rFonts w:ascii="仿宋_GB2312" w:hAnsi="仿宋" w:eastAsia="仿宋_GB2312" w:cs="仿宋"/>
          <w:sz w:val="28"/>
          <w:szCs w:val="28"/>
        </w:rPr>
      </w:pPr>
      <w:r>
        <w:rPr>
          <w:rFonts w:hint="eastAsia" w:ascii="仿宋_GB2312" w:hAnsi="仿宋" w:eastAsia="仿宋_GB2312" w:cs="仿宋"/>
          <w:sz w:val="28"/>
          <w:szCs w:val="28"/>
        </w:rPr>
        <w:t xml:space="preserve">                                        日期：</w:t>
      </w:r>
    </w:p>
    <w:p w14:paraId="1B161D76">
      <w:pPr>
        <w:pStyle w:val="11"/>
        <w:rPr>
          <w:rFonts w:hint="eastAsia"/>
          <w:lang w:eastAsia="zh-CN"/>
        </w:rPr>
      </w:pPr>
    </w:p>
    <w:p w14:paraId="611951CC">
      <w:pPr>
        <w:spacing w:before="157" w:beforeLines="50" w:after="157" w:afterLines="50" w:line="360" w:lineRule="auto"/>
        <w:rPr>
          <w:rFonts w:hint="eastAsia" w:ascii="宋体" w:hAnsi="宋体" w:eastAsia="宋体" w:cs="宋体"/>
          <w:b/>
          <w:bCs/>
          <w:color w:val="000000"/>
          <w:sz w:val="28"/>
          <w:szCs w:val="28"/>
        </w:rPr>
      </w:pPr>
      <w:r>
        <w:rPr>
          <w:rFonts w:hint="eastAsia" w:ascii="宋体" w:hAnsi="宋体" w:eastAsia="宋体" w:cs="宋体"/>
          <w:b/>
          <w:bCs/>
          <w:color w:val="000000"/>
          <w:sz w:val="28"/>
          <w:szCs w:val="28"/>
        </w:rPr>
        <w:t>附件</w:t>
      </w:r>
      <w:r>
        <w:rPr>
          <w:rFonts w:hint="eastAsia" w:ascii="宋体" w:hAnsi="宋体" w:eastAsia="宋体" w:cs="宋体"/>
          <w:b/>
          <w:bCs/>
          <w:color w:val="000000"/>
          <w:sz w:val="28"/>
          <w:szCs w:val="28"/>
          <w:lang w:eastAsia="zh-CN"/>
        </w:rPr>
        <w:t>四</w:t>
      </w:r>
      <w:r>
        <w:rPr>
          <w:rFonts w:hint="eastAsia" w:ascii="宋体" w:hAnsi="宋体" w:eastAsia="宋体" w:cs="宋体"/>
          <w:b/>
          <w:bCs/>
          <w:color w:val="000000"/>
          <w:sz w:val="28"/>
          <w:szCs w:val="28"/>
        </w:rPr>
        <w:t xml:space="preserve">                           </w:t>
      </w:r>
    </w:p>
    <w:p w14:paraId="7E09ED3C">
      <w:pPr>
        <w:spacing w:before="156" w:beforeLines="50" w:after="156" w:afterLines="50" w:line="360" w:lineRule="auto"/>
        <w:jc w:val="center"/>
        <w:rPr>
          <w:rFonts w:hint="eastAsia" w:ascii="黑体" w:hAnsi="黑体" w:eastAsia="黑体" w:cs="仿宋_GB2312"/>
          <w:bCs/>
          <w:color w:val="000000"/>
          <w:sz w:val="36"/>
          <w:szCs w:val="36"/>
        </w:rPr>
      </w:pPr>
      <w:r>
        <w:rPr>
          <w:rFonts w:hint="eastAsia" w:ascii="黑体" w:hAnsi="黑体" w:eastAsia="黑体" w:cs="仿宋_GB2312"/>
          <w:b/>
          <w:bCs/>
          <w:color w:val="000000"/>
          <w:sz w:val="36"/>
          <w:szCs w:val="36"/>
        </w:rPr>
        <w:t xml:space="preserve">廉 政 </w:t>
      </w:r>
      <w:r>
        <w:rPr>
          <w:rFonts w:hint="eastAsia" w:ascii="黑体" w:hAnsi="黑体" w:eastAsia="黑体" w:cs="仿宋_GB2312"/>
          <w:b/>
          <w:bCs/>
          <w:color w:val="000000"/>
          <w:sz w:val="36"/>
          <w:szCs w:val="36"/>
          <w:lang w:eastAsia="zh-CN"/>
        </w:rPr>
        <w:t>承</w:t>
      </w:r>
      <w:r>
        <w:rPr>
          <w:rFonts w:hint="eastAsia" w:ascii="黑体" w:hAnsi="黑体" w:eastAsia="黑体" w:cs="仿宋_GB2312"/>
          <w:b/>
          <w:bCs/>
          <w:color w:val="000000"/>
          <w:sz w:val="36"/>
          <w:szCs w:val="36"/>
          <w:lang w:val="en-US" w:eastAsia="zh-CN"/>
        </w:rPr>
        <w:t xml:space="preserve"> </w:t>
      </w:r>
      <w:r>
        <w:rPr>
          <w:rFonts w:hint="eastAsia" w:ascii="黑体" w:hAnsi="黑体" w:eastAsia="黑体" w:cs="仿宋_GB2312"/>
          <w:b/>
          <w:bCs/>
          <w:color w:val="000000"/>
          <w:sz w:val="36"/>
          <w:szCs w:val="36"/>
          <w:lang w:eastAsia="zh-CN"/>
        </w:rPr>
        <w:t>诺</w:t>
      </w:r>
      <w:r>
        <w:rPr>
          <w:rFonts w:hint="eastAsia" w:ascii="黑体" w:hAnsi="黑体" w:eastAsia="黑体" w:cs="仿宋_GB2312"/>
          <w:b/>
          <w:bCs/>
          <w:color w:val="000000"/>
          <w:sz w:val="36"/>
          <w:szCs w:val="36"/>
        </w:rPr>
        <w:t xml:space="preserve"> 书</w:t>
      </w:r>
    </w:p>
    <w:p w14:paraId="655FE330">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甲方：</w:t>
      </w:r>
      <w:r>
        <w:rPr>
          <w:rFonts w:hint="eastAsia" w:ascii="宋体" w:hAnsi="宋体" w:eastAsia="宋体" w:cs="宋体"/>
          <w:color w:val="000000"/>
          <w:kern w:val="0"/>
          <w:sz w:val="24"/>
          <w:szCs w:val="24"/>
          <w:shd w:val="clear" w:color="auto" w:fill="FFFFFF"/>
          <w:lang w:val="en-US" w:eastAsia="zh-CN"/>
        </w:rPr>
        <w:t>安徽新华学院</w:t>
      </w:r>
    </w:p>
    <w:p w14:paraId="3373FADF">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乙方：</w:t>
      </w:r>
    </w:p>
    <w:p w14:paraId="79FAE629">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为加强甲乙双方合作及廉政建设，规范甲乙双方各项合作行为，预防发生各种谋取不正当利益的违法违纪行为，保护双方合法权益，根据国家有关法律法规和新华集团相关文件规定，特订立本廉政承诺书。</w:t>
      </w:r>
    </w:p>
    <w:p w14:paraId="74E92B47">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第一条 甲乙双方共同承诺</w:t>
      </w:r>
    </w:p>
    <w:p w14:paraId="50DBDEB3">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（一）严格遵守国家关于市场准入、项目招标投标、工程建设、施工安装、物资采购和市场活动等有关法律、法规和相关政策，以及廉政建设的各项规定。</w:t>
      </w:r>
    </w:p>
    <w:p w14:paraId="0784517E">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（二）严格执行合同文件，自觉按合同办事。</w:t>
      </w:r>
    </w:p>
    <w:p w14:paraId="5CF7F032">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（三）坚持公开、公平、公正的原则，不为获取不正当利益而损害对方利益。</w:t>
      </w:r>
    </w:p>
    <w:p w14:paraId="5C8BBCDD">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（四）保守对方的商业秘密，不将其用于交易以外的目的。</w:t>
      </w:r>
    </w:p>
    <w:p w14:paraId="7C1B72F5">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第二条 甲方承诺</w:t>
      </w:r>
    </w:p>
    <w:p w14:paraId="42A451E8">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 xml:space="preserve">在交易的事前、事中、事后遵守以下（包括但不限于）事项： </w:t>
      </w:r>
    </w:p>
    <w:p w14:paraId="7F0209EC">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（一）不参加乙方或相关单位的宴请。</w:t>
      </w:r>
    </w:p>
    <w:p w14:paraId="079B868E">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（二）不私自收受乙方或相关单位的礼品、礼券或以“低价付款”的物品。</w:t>
      </w:r>
    </w:p>
    <w:p w14:paraId="2AFA18B0">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（三）不接受乙方或相关单位的礼金、贿赂、</w:t>
      </w:r>
      <w:r>
        <w:rPr>
          <w:rFonts w:hint="eastAsia" w:ascii="宋体" w:hAnsi="宋体" w:eastAsia="宋体" w:cs="宋体"/>
          <w:color w:val="000000"/>
          <w:kern w:val="0"/>
          <w:sz w:val="24"/>
          <w:szCs w:val="24"/>
          <w:shd w:val="clear" w:color="auto" w:fill="FFFFFF"/>
          <w:lang w:val="en-US" w:eastAsia="zh-CN"/>
        </w:rPr>
        <w:t>账</w:t>
      </w:r>
      <w:r>
        <w:rPr>
          <w:rFonts w:hint="eastAsia" w:ascii="宋体" w:hAnsi="宋体" w:eastAsia="宋体" w:cs="宋体"/>
          <w:color w:val="000000"/>
          <w:kern w:val="0"/>
          <w:sz w:val="24"/>
          <w:szCs w:val="24"/>
          <w:shd w:val="clear" w:color="auto" w:fill="FFFFFF"/>
        </w:rPr>
        <w:t>外回扣等任何形式的私下经济利益。</w:t>
      </w:r>
    </w:p>
    <w:p w14:paraId="0C654870">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（四）不私自接受乙方或相关单位提供的娱乐、游玩或任何考察形式的变相旅游等活动。</w:t>
      </w:r>
    </w:p>
    <w:p w14:paraId="4E9786A5">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五）不利用职务之便谋取非法利益；不向乙方或相关单位介绍配偶、子女及其他亲属参与同交易有关的经济活动；不以任何理由向乙方或相关单位推荐分包单位、供货商，或要求乙方购买交易合同规定以外的材料、设备等。</w:t>
      </w:r>
    </w:p>
    <w:p w14:paraId="3895CB94">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（六）不得有其他任何在乙方等相关单位获取不当利益的行为。</w:t>
      </w:r>
    </w:p>
    <w:p w14:paraId="0BBD37E0">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第三条 乙方承诺</w:t>
      </w:r>
    </w:p>
    <w:p w14:paraId="6A430B41">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在交易的事前、事中、事后遵守以下（包括但不限于）事项：</w:t>
      </w:r>
    </w:p>
    <w:p w14:paraId="33A69B0C">
      <w:pPr>
        <w:keepNext w:val="0"/>
        <w:keepLines w:val="0"/>
        <w:pageBreakBefore w:val="0"/>
        <w:widowControl w:val="0"/>
        <w:kinsoku/>
        <w:wordWrap/>
        <w:overflowPunct/>
        <w:topLinePunct w:val="0"/>
        <w:autoSpaceDE/>
        <w:autoSpaceDN/>
        <w:bidi w:val="0"/>
        <w:adjustRightInd w:val="0"/>
        <w:snapToGrid w:val="0"/>
        <w:spacing w:line="400" w:lineRule="exact"/>
        <w:ind w:firstLine="360" w:firstLineChars="15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（一）与甲方保持正常的业务交往，严格执行合同约定。</w:t>
      </w:r>
    </w:p>
    <w:p w14:paraId="3C83AEEC">
      <w:pPr>
        <w:keepNext w:val="0"/>
        <w:keepLines w:val="0"/>
        <w:pageBreakBefore w:val="0"/>
        <w:widowControl w:val="0"/>
        <w:kinsoku/>
        <w:wordWrap/>
        <w:overflowPunct/>
        <w:topLinePunct w:val="0"/>
        <w:autoSpaceDE/>
        <w:autoSpaceDN/>
        <w:bidi w:val="0"/>
        <w:adjustRightInd w:val="0"/>
        <w:snapToGrid w:val="0"/>
        <w:spacing w:line="400" w:lineRule="exact"/>
        <w:ind w:firstLine="360" w:firstLineChars="15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（二）不向甲方工作人员及任何与甲方相关联的单位或个人提供宴请、旅游、健身、娱乐、变相考察等活动。</w:t>
      </w:r>
    </w:p>
    <w:p w14:paraId="6E63C17D">
      <w:pPr>
        <w:keepNext w:val="0"/>
        <w:keepLines w:val="0"/>
        <w:pageBreakBefore w:val="0"/>
        <w:widowControl w:val="0"/>
        <w:kinsoku/>
        <w:wordWrap/>
        <w:overflowPunct/>
        <w:topLinePunct w:val="0"/>
        <w:autoSpaceDE/>
        <w:autoSpaceDN/>
        <w:bidi w:val="0"/>
        <w:adjustRightInd w:val="0"/>
        <w:snapToGrid w:val="0"/>
        <w:spacing w:line="400" w:lineRule="exact"/>
        <w:ind w:firstLine="360" w:firstLineChars="15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（三）不私自向甲方、相关单位及其工作人员赠送礼品、现金、有价卡券等。</w:t>
      </w:r>
    </w:p>
    <w:p w14:paraId="79EA95D6">
      <w:pPr>
        <w:keepNext w:val="0"/>
        <w:keepLines w:val="0"/>
        <w:pageBreakBefore w:val="0"/>
        <w:widowControl w:val="0"/>
        <w:kinsoku/>
        <w:wordWrap/>
        <w:overflowPunct/>
        <w:topLinePunct w:val="0"/>
        <w:autoSpaceDE/>
        <w:autoSpaceDN/>
        <w:bidi w:val="0"/>
        <w:adjustRightInd w:val="0"/>
        <w:snapToGrid w:val="0"/>
        <w:spacing w:line="400" w:lineRule="exact"/>
        <w:ind w:firstLine="360" w:firstLineChars="15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（四）不在</w:t>
      </w:r>
      <w:r>
        <w:rPr>
          <w:rFonts w:hint="eastAsia" w:ascii="宋体" w:hAnsi="宋体" w:eastAsia="宋体" w:cs="宋体"/>
          <w:color w:val="000000"/>
          <w:kern w:val="0"/>
          <w:sz w:val="24"/>
          <w:szCs w:val="24"/>
          <w:shd w:val="clear" w:color="auto" w:fill="FFFFFF"/>
          <w:lang w:val="en-US" w:eastAsia="zh-CN"/>
        </w:rPr>
        <w:t>账</w:t>
      </w:r>
      <w:r>
        <w:rPr>
          <w:rFonts w:hint="eastAsia" w:ascii="宋体" w:hAnsi="宋体" w:eastAsia="宋体" w:cs="宋体"/>
          <w:color w:val="000000"/>
          <w:kern w:val="0"/>
          <w:sz w:val="24"/>
          <w:szCs w:val="24"/>
          <w:shd w:val="clear" w:color="auto" w:fill="FFFFFF"/>
        </w:rPr>
        <w:t>外给予甲方、相关单位及其工作人员回扣；不假借促销费、宣传费、赞助费、科研费、劳务费、咨询费、好处费、感谢费、佣金等名义，或者以报销各种费用等方式，给付甲方、相关单位及其工作人员财物（利益）。</w:t>
      </w:r>
    </w:p>
    <w:p w14:paraId="5BD30FB4">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（五）及时向甲方通报甲方人员违反本承诺书规定的行为。</w:t>
      </w:r>
    </w:p>
    <w:p w14:paraId="23354DDD">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第四条 违约责任</w:t>
      </w:r>
    </w:p>
    <w:p w14:paraId="3B97A0B8">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（一）甲方工作人员违反本承诺书第一条、第二条的，严格按甲方相关公司制度处理和有关法律法规处理;涉嫌犯罪的，移交司法机关处理；给乙方造成经济损失的，责任人应予以赔偿。</w:t>
      </w:r>
    </w:p>
    <w:p w14:paraId="33533E23">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（二）乙方工作人员违反本承诺书第一条、第三条的，按乙方相关制度和有关法律法规处理，甲方有权终止合同;涉嫌犯罪的，移交司法机关处理；给甲方造成经济损失的，乙方承担赔偿责任。</w:t>
      </w:r>
    </w:p>
    <w:p w14:paraId="58A00132">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第五条 本承诺书作为交易合同或协议的附件，与交易合同或协议具有同等法律效力。经双方签署后立即生效。</w:t>
      </w:r>
    </w:p>
    <w:p w14:paraId="4850A9F9">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第六条 乙方在履行合同或协议过程中，若发现甲方的相关人员有违反《廉政承诺书》所规定的行为，可以直接向甲方审计督查部投诉（电话：15005518562）。</w:t>
      </w:r>
    </w:p>
    <w:p w14:paraId="2079DB75">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第七条 本承诺书一式四份，甲乙双方各持两份。</w:t>
      </w:r>
    </w:p>
    <w:p w14:paraId="2EACE181">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宋体" w:hAnsi="宋体" w:eastAsia="宋体" w:cs="宋体"/>
          <w:sz w:val="24"/>
          <w:szCs w:val="24"/>
        </w:rPr>
      </w:pPr>
    </w:p>
    <w:p w14:paraId="1F826D47">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宋体" w:hAnsi="宋体" w:eastAsia="宋体" w:cs="宋体"/>
          <w:sz w:val="24"/>
          <w:szCs w:val="24"/>
        </w:rPr>
      </w:pPr>
    </w:p>
    <w:p w14:paraId="079AD4F4">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宋体" w:hAnsi="宋体" w:eastAsia="宋体" w:cs="宋体"/>
          <w:sz w:val="24"/>
          <w:szCs w:val="24"/>
        </w:rPr>
      </w:pPr>
    </w:p>
    <w:p w14:paraId="7E41B376">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甲方单位：（盖章）                   乙方单位：（盖章）</w:t>
      </w:r>
    </w:p>
    <w:p w14:paraId="0F190C33">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法定代表人：                         法定代表人：</w:t>
      </w:r>
    </w:p>
    <w:p w14:paraId="5FA146F0">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法定代表人联系电话：                 法定代表人联系电话：</w:t>
      </w:r>
    </w:p>
    <w:p w14:paraId="43CFDA29">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委托代理人：                         委托代理人：</w:t>
      </w:r>
    </w:p>
    <w:p w14:paraId="12FBD88E">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项目负责人：                         项目负责人：</w:t>
      </w:r>
    </w:p>
    <w:p w14:paraId="069964F1">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 xml:space="preserve">监督电话：15005518562                监督电话：                                </w:t>
      </w:r>
    </w:p>
    <w:p w14:paraId="6A738565">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监督邮箱：xhjtdc@xinhuaedu.com       监督邮箱：</w:t>
      </w:r>
    </w:p>
    <w:p w14:paraId="16894756">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仿宋_GB2312" w:hAnsi="仿宋_GB2312" w:eastAsia="仿宋_GB2312" w:cs="仿宋_GB2312"/>
          <w:color w:val="000000"/>
          <w:kern w:val="0"/>
          <w:sz w:val="28"/>
          <w:szCs w:val="28"/>
          <w:shd w:val="clear" w:color="auto" w:fill="FFFFFF"/>
        </w:rPr>
      </w:pPr>
      <w:r>
        <w:rPr>
          <w:rFonts w:hint="eastAsia" w:ascii="宋体" w:hAnsi="宋体" w:eastAsia="宋体" w:cs="宋体"/>
          <w:color w:val="000000"/>
          <w:kern w:val="0"/>
          <w:sz w:val="24"/>
          <w:szCs w:val="24"/>
          <w:shd w:val="clear" w:color="auto" w:fill="FFFFFF"/>
        </w:rPr>
        <w:t xml:space="preserve">          jtdsz@xinhuaedu.com   </w:t>
      </w:r>
      <w:r>
        <w:rPr>
          <w:rFonts w:hint="eastAsia" w:ascii="仿宋_GB2312" w:hAnsi="仿宋_GB2312" w:eastAsia="仿宋_GB2312" w:cs="仿宋_GB2312"/>
          <w:color w:val="000000"/>
          <w:kern w:val="0"/>
          <w:sz w:val="28"/>
          <w:szCs w:val="28"/>
          <w:shd w:val="clear" w:color="auto" w:fill="FFFFFF"/>
        </w:rPr>
        <w:t xml:space="preserve">       </w:t>
      </w:r>
    </w:p>
    <w:p w14:paraId="1500545D">
      <w:pPr>
        <w:spacing w:line="360" w:lineRule="auto"/>
        <w:jc w:val="left"/>
        <w:rPr>
          <w:rFonts w:hint="eastAsia" w:ascii="仿宋_GB2312" w:hAnsi="仿宋_GB2312" w:eastAsia="仿宋_GB2312" w:cs="仿宋_GB2312"/>
          <w:color w:val="000000"/>
          <w:kern w:val="0"/>
          <w:sz w:val="28"/>
          <w:szCs w:val="28"/>
          <w:shd w:val="clear" w:color="auto" w:fill="FFFFFF"/>
        </w:rPr>
      </w:pPr>
    </w:p>
    <w:p w14:paraId="472B66FF"/>
    <w:p w14:paraId="477D7C9F">
      <w:pPr>
        <w:spacing w:line="360" w:lineRule="auto"/>
        <w:rPr>
          <w:rFonts w:hint="eastAsia" w:ascii="宋体" w:hAnsi="宋体" w:eastAsia="宋体" w:cs="宋体"/>
          <w:color w:val="000000"/>
          <w:sz w:val="28"/>
          <w:szCs w:val="28"/>
        </w:rPr>
      </w:pPr>
    </w:p>
    <w:p w14:paraId="221F904B">
      <w:pPr>
        <w:spacing w:line="360" w:lineRule="auto"/>
        <w:ind w:right="240" w:firstLine="560" w:firstLineChars="200"/>
        <w:jc w:val="right"/>
        <w:rPr>
          <w:rFonts w:hint="eastAsia" w:ascii="宋体" w:hAnsi="宋体" w:eastAsia="宋体" w:cs="宋体"/>
          <w:color w:val="000000"/>
          <w:sz w:val="28"/>
          <w:szCs w:val="28"/>
        </w:rPr>
      </w:pPr>
    </w:p>
    <w:p w14:paraId="17124B1F">
      <w:bookmarkStart w:id="3" w:name="_GoBack"/>
      <w:bookmarkEnd w:id="3"/>
    </w:p>
    <w:sectPr>
      <w:pgSz w:w="11906" w:h="16838"/>
      <w:pgMar w:top="1213" w:right="1083" w:bottom="1213" w:left="1083" w:header="851" w:footer="992" w:gutter="0"/>
      <w:cols w:space="720" w:num="1"/>
      <w:docGrid w:type="linesAndChars" w:linePitch="31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76EDBD">
    <w:pPr>
      <w:pStyle w:val="9"/>
      <w:framePr w:wrap="around" w:vAnchor="text" w:hAnchor="page" w:x="5265" w:y="64"/>
      <w:jc w:val="center"/>
      <w:rPr>
        <w:rStyle w:val="14"/>
      </w:rPr>
    </w:pPr>
    <w:r>
      <w:fldChar w:fldCharType="begin"/>
    </w:r>
    <w:r>
      <w:rPr>
        <w:rStyle w:val="14"/>
      </w:rPr>
      <w:instrText xml:space="preserve">PAGE  </w:instrText>
    </w:r>
    <w:r>
      <w:fldChar w:fldCharType="separate"/>
    </w:r>
    <w:r>
      <w:rPr>
        <w:rStyle w:val="14"/>
      </w:rPr>
      <w:t>1</w:t>
    </w:r>
    <w:r>
      <w:fldChar w:fldCharType="end"/>
    </w:r>
  </w:p>
  <w:p w14:paraId="43BFED73">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B99AE5">
    <w:pPr>
      <w:pStyle w:val="10"/>
      <w:pBdr>
        <w:bottom w:val="none" w:color="auto" w:sz="0" w:space="1"/>
      </w:pBdr>
      <w:jc w:val="both"/>
    </w:pPr>
    <w:r>
      <w:rPr>
        <w:rFonts w:hint="eastAsia"/>
        <w:lang w:eastAsia="zh-CN"/>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23B1029"/>
    <w:rsid w:val="523B10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3">
    <w:name w:val="Default Paragraph Font"/>
    <w:semiHidden/>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Body Text"/>
    <w:basedOn w:val="1"/>
    <w:next w:val="4"/>
    <w:qFormat/>
    <w:uiPriority w:val="0"/>
    <w:pPr>
      <w:spacing w:after="120"/>
    </w:pPr>
  </w:style>
  <w:style w:type="paragraph" w:customStyle="1" w:styleId="4">
    <w:name w:val="Defaul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styleId="5">
    <w:name w:val="Body Text Indent"/>
    <w:basedOn w:val="1"/>
    <w:next w:val="6"/>
    <w:qFormat/>
    <w:uiPriority w:val="0"/>
    <w:pPr>
      <w:spacing w:after="120"/>
      <w:ind w:left="420" w:leftChars="200"/>
    </w:pPr>
  </w:style>
  <w:style w:type="paragraph" w:styleId="6">
    <w:name w:val="envelope return"/>
    <w:basedOn w:val="1"/>
    <w:qFormat/>
    <w:uiPriority w:val="0"/>
    <w:pPr>
      <w:snapToGrid w:val="0"/>
    </w:pPr>
    <w:rPr>
      <w:rFonts w:ascii="Arial" w:hAnsi="Arial" w:cs="Arial"/>
    </w:rPr>
  </w:style>
  <w:style w:type="paragraph" w:styleId="7">
    <w:name w:val="List 2"/>
    <w:basedOn w:val="1"/>
    <w:uiPriority w:val="0"/>
    <w:pPr>
      <w:ind w:left="100" w:leftChars="200" w:hanging="200" w:hangingChars="200"/>
    </w:pPr>
  </w:style>
  <w:style w:type="paragraph" w:styleId="8">
    <w:name w:val="Plain Text"/>
    <w:basedOn w:val="1"/>
    <w:uiPriority w:val="0"/>
    <w:rPr>
      <w:rFonts w:ascii="宋体" w:hAnsi="Courier New"/>
      <w:szCs w:val="20"/>
    </w:rPr>
  </w:style>
  <w:style w:type="paragraph" w:styleId="9">
    <w:name w:val="footer"/>
    <w:basedOn w:val="1"/>
    <w:qFormat/>
    <w:uiPriority w:val="99"/>
    <w:pPr>
      <w:tabs>
        <w:tab w:val="center" w:pos="4153"/>
        <w:tab w:val="right" w:pos="8306"/>
      </w:tabs>
      <w:snapToGrid w:val="0"/>
      <w:jc w:val="left"/>
    </w:pPr>
    <w:rPr>
      <w:sz w:val="18"/>
      <w:szCs w:val="18"/>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1">
    <w:name w:val="Body Text First Indent 2"/>
    <w:basedOn w:val="5"/>
    <w:qFormat/>
    <w:uiPriority w:val="0"/>
    <w:pPr>
      <w:ind w:firstLine="420" w:firstLineChars="200"/>
    </w:pPr>
  </w:style>
  <w:style w:type="character" w:styleId="14">
    <w:name w:val="page number"/>
    <w:basedOn w:val="13"/>
    <w:qFormat/>
    <w:uiPriority w:val="0"/>
  </w:style>
  <w:style w:type="paragraph" w:customStyle="1" w:styleId="15">
    <w:name w:val="blockquote"/>
    <w:basedOn w:val="1"/>
    <w:qFormat/>
    <w:uiPriority w:val="0"/>
    <w:pPr>
      <w:widowControl/>
      <w:spacing w:before="100" w:beforeAutospacing="1" w:after="100" w:afterAutospacing="1"/>
      <w:jc w:val="left"/>
    </w:pPr>
    <w:rPr>
      <w:rFonts w:ascii="宋体" w:hAnsi="宋体"/>
      <w:color w:val="000000"/>
      <w:kern w:val="0"/>
      <w:sz w:val="24"/>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0</Words>
  <Characters>0</Characters>
  <Lines>0</Lines>
  <Paragraphs>0</Paragraphs>
  <TotalTime>0</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2026-03-13T08:55:00Z</dcterms:created>
  <dc:creator>心若向阳</dc:creator>
  <cp:lastModifiedBy>心若向阳</cp:lastModifiedBy>
  <dcterms:modified xsi:type="dcterms:W3CDTF">2026-03-13T08:56:20Z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672870D05BA04117A201504AE2E75BDD_11</vt:lpwstr>
  </property>
  <property fmtid="{D5CDD505-2E9C-101B-9397-08002B2CF9AE}" pid="4" name="KSOTemplateDocerSaveRecord">
    <vt:lpwstr>eyJoZGlkIjoiNWRkZWEwYjc3ZjU0NTk3MTZjMGQwMGQwN2RkMDczMzMiLCJ1c2VySWQiOiI0NDcxMDY1MDAifQ==</vt:lpwstr>
  </property>
</Properties>
</file>